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39AC75AD"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3GPP TSG-RAN WG4 Meeting # 110</w:t>
      </w:r>
      <w:r>
        <w:rPr>
          <w:b/>
          <w:sz w:val="24"/>
          <w:szCs w:val="24"/>
          <w:lang w:eastAsia="ko-KR"/>
        </w:rPr>
        <w:tab/>
      </w:r>
      <w:r w:rsidR="006368C3" w:rsidRPr="006368C3">
        <w:rPr>
          <w:b/>
          <w:sz w:val="24"/>
          <w:szCs w:val="24"/>
          <w:lang w:eastAsia="ko-KR"/>
        </w:rPr>
        <w:t>R4-2400526</w:t>
      </w:r>
    </w:p>
    <w:bookmarkEnd w:id="2"/>
    <w:bookmarkEnd w:id="3"/>
    <w:p w14:paraId="1158BB90" w14:textId="48F8C10D" w:rsidR="000A231E" w:rsidRDefault="001D279D" w:rsidP="001D279D">
      <w:pPr>
        <w:tabs>
          <w:tab w:val="left" w:pos="1985"/>
        </w:tabs>
        <w:rPr>
          <w:rFonts w:ascii="Arial" w:hAnsi="Arial"/>
          <w:b/>
          <w:bCs/>
          <w:noProof/>
          <w:sz w:val="24"/>
          <w:szCs w:val="24"/>
        </w:rPr>
      </w:pPr>
      <w:r>
        <w:rPr>
          <w:rFonts w:ascii="Arial" w:eastAsia="SimSun" w:hAnsi="Arial" w:cs="Arial"/>
          <w:b/>
          <w:sz w:val="24"/>
          <w:szCs w:val="24"/>
          <w:lang w:eastAsia="zh-CN"/>
        </w:rPr>
        <w:t xml:space="preserve">Athens, GR, 26 Feb – 01 </w:t>
      </w:r>
      <w:proofErr w:type="gramStart"/>
      <w:r>
        <w:rPr>
          <w:rFonts w:ascii="Arial" w:eastAsia="SimSun" w:hAnsi="Arial" w:cs="Arial"/>
          <w:b/>
          <w:sz w:val="24"/>
          <w:szCs w:val="24"/>
          <w:lang w:eastAsia="zh-CN"/>
        </w:rPr>
        <w:t>Mar,</w:t>
      </w:r>
      <w:proofErr w:type="gramEnd"/>
      <w:r>
        <w:rPr>
          <w:rFonts w:ascii="Arial" w:eastAsia="SimSun" w:hAnsi="Arial" w:cs="Arial"/>
          <w:b/>
          <w:sz w:val="24"/>
          <w:szCs w:val="24"/>
          <w:lang w:eastAsia="zh-CN"/>
        </w:rPr>
        <w:t xml:space="preserve"> 2024</w:t>
      </w:r>
    </w:p>
    <w:p w14:paraId="14204C4C" w14:textId="2B81D2BD"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A670D2">
        <w:rPr>
          <w:rFonts w:ascii="Arial" w:hAnsi="Arial"/>
          <w:sz w:val="24"/>
        </w:rPr>
        <w:t>8.</w:t>
      </w:r>
      <w:r w:rsidR="006577BF">
        <w:rPr>
          <w:rFonts w:ascii="Arial" w:hAnsi="Arial"/>
          <w:sz w:val="24"/>
        </w:rPr>
        <w:t>1</w:t>
      </w:r>
      <w:r w:rsidR="00A670D2">
        <w:rPr>
          <w:rFonts w:ascii="Arial" w:hAnsi="Arial"/>
          <w:sz w:val="24"/>
        </w:rPr>
        <w:t>.3.1.2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EC80B79"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603FD6" w:rsidRPr="002657A3">
        <w:rPr>
          <w:rFonts w:ascii="Arial" w:hAnsi="Arial"/>
          <w:bCs/>
          <w:sz w:val="24"/>
        </w:rPr>
        <w:t>Discussion on PDSCH requirements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3F2BB9C6"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526D1B">
        <w:rPr>
          <w:rFonts w:ascii="Times New Roman" w:eastAsiaTheme="minorEastAsia" w:hAnsi="Times New Roman" w:cs="Times New Roman"/>
          <w:color w:val="auto"/>
          <w:sz w:val="20"/>
          <w:szCs w:val="20"/>
          <w:lang w:val="en-GB" w:eastAsia="zh-TW"/>
        </w:rPr>
        <w:t>9</w:t>
      </w:r>
      <w:r>
        <w:rPr>
          <w:rFonts w:ascii="Times New Roman" w:eastAsiaTheme="minorEastAsia" w:hAnsi="Times New Roman" w:cs="Times New Roman"/>
          <w:color w:val="auto"/>
          <w:sz w:val="20"/>
          <w:szCs w:val="20"/>
          <w:lang w:val="en-GB" w:eastAsia="zh-TW"/>
        </w:rPr>
        <w:t xml:space="preserve"> meeting, </w:t>
      </w:r>
      <w:r w:rsidR="00546EB5" w:rsidRPr="008E22D8">
        <w:rPr>
          <w:rFonts w:ascii="Times New Roman" w:eastAsiaTheme="minorEastAsia" w:hAnsi="Times New Roman" w:cs="Times New Roman"/>
          <w:color w:val="auto"/>
          <w:sz w:val="20"/>
          <w:szCs w:val="20"/>
          <w:lang w:val="en-GB" w:eastAsia="zh-TW"/>
        </w:rPr>
        <w:t xml:space="preserve">a WF related to </w:t>
      </w:r>
      <w:r w:rsidR="00546EB5" w:rsidRPr="00546EB5">
        <w:rPr>
          <w:rFonts w:ascii="Times New Roman" w:eastAsiaTheme="minorEastAsia" w:hAnsi="Times New Roman" w:cs="Times New Roman"/>
          <w:color w:val="auto"/>
          <w:sz w:val="20"/>
          <w:szCs w:val="20"/>
          <w:lang w:val="en-GB" w:eastAsia="zh-TW"/>
        </w:rPr>
        <w:t>8Rx UE</w:t>
      </w:r>
      <w:r w:rsidR="00546EB5">
        <w:rPr>
          <w:rFonts w:ascii="Times New Roman" w:eastAsiaTheme="minorEastAsia" w:hAnsi="Times New Roman" w:cs="Times New Roman"/>
          <w:color w:val="auto"/>
          <w:sz w:val="20"/>
          <w:szCs w:val="20"/>
          <w:lang w:val="en-GB" w:eastAsia="zh-TW"/>
        </w:rPr>
        <w:t xml:space="preserve"> </w:t>
      </w:r>
      <w:r w:rsidR="00546EB5" w:rsidRPr="008E22D8">
        <w:rPr>
          <w:rFonts w:ascii="Times New Roman" w:eastAsiaTheme="minorEastAsia" w:hAnsi="Times New Roman" w:cs="Times New Roman"/>
          <w:color w:val="auto"/>
          <w:sz w:val="20"/>
          <w:szCs w:val="20"/>
          <w:lang w:val="en-GB" w:eastAsia="zh-TW"/>
        </w:rPr>
        <w:t>requirements was agreed [1].</w:t>
      </w:r>
      <w:r w:rsidR="00546EB5">
        <w:rPr>
          <w:rFonts w:ascii="Times New Roman" w:eastAsiaTheme="minorEastAsia" w:hAnsi="Times New Roman" w:cs="Times New Roman"/>
          <w:color w:val="auto"/>
          <w:sz w:val="20"/>
          <w:szCs w:val="20"/>
          <w:lang w:val="en-GB" w:eastAsia="zh-TW"/>
        </w:rPr>
        <w:t xml:space="preserve"> In this contribution, we provide </w:t>
      </w:r>
      <w:r w:rsidR="00F51854">
        <w:rPr>
          <w:rFonts w:ascii="Times New Roman" w:eastAsiaTheme="minorEastAsia" w:hAnsi="Times New Roman" w:cs="Times New Roman"/>
          <w:color w:val="auto"/>
          <w:sz w:val="20"/>
          <w:szCs w:val="20"/>
          <w:lang w:val="en-GB" w:eastAsia="zh-TW"/>
        </w:rPr>
        <w:t xml:space="preserve">our </w:t>
      </w:r>
      <w:r w:rsidR="009342D6">
        <w:rPr>
          <w:rFonts w:ascii="Times New Roman" w:eastAsiaTheme="minorEastAsia" w:hAnsi="Times New Roman" w:cs="Times New Roman"/>
          <w:color w:val="auto"/>
          <w:sz w:val="20"/>
          <w:szCs w:val="20"/>
          <w:lang w:val="en-GB" w:eastAsia="zh-TW"/>
        </w:rPr>
        <w:t>views</w:t>
      </w:r>
      <w:r w:rsidR="00F51854">
        <w:rPr>
          <w:rFonts w:ascii="Times New Roman" w:eastAsiaTheme="minorEastAsia" w:hAnsi="Times New Roman" w:cs="Times New Roman"/>
          <w:color w:val="auto"/>
          <w:sz w:val="20"/>
          <w:szCs w:val="20"/>
          <w:lang w:val="en-GB" w:eastAsia="zh-TW"/>
        </w:rPr>
        <w:t xml:space="preserve"> for the remaining issues</w:t>
      </w:r>
      <w:r w:rsidR="00546EB5">
        <w:rPr>
          <w:rFonts w:ascii="Times New Roman" w:eastAsiaTheme="minorEastAsia" w:hAnsi="Times New Roman" w:cs="Times New Roman"/>
          <w:color w:val="auto"/>
          <w:sz w:val="20"/>
          <w:szCs w:val="20"/>
          <w:lang w:val="en-GB" w:eastAsia="zh-TW"/>
        </w:rPr>
        <w:t>.</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tbl>
      <w:tblPr>
        <w:tblStyle w:val="a9"/>
        <w:tblW w:w="0" w:type="auto"/>
        <w:tblLook w:val="04A0" w:firstRow="1" w:lastRow="0" w:firstColumn="1" w:lastColumn="0" w:noHBand="0" w:noVBand="1"/>
      </w:tblPr>
      <w:tblGrid>
        <w:gridCol w:w="9629"/>
      </w:tblGrid>
      <w:tr w:rsidR="00854397" w14:paraId="5A3787D4" w14:textId="77777777" w:rsidTr="00854397">
        <w:tc>
          <w:tcPr>
            <w:tcW w:w="9629" w:type="dxa"/>
          </w:tcPr>
          <w:p w14:paraId="0BBBDDF2" w14:textId="77777777" w:rsidR="00854397" w:rsidRDefault="00854397" w:rsidP="00854397">
            <w:pPr>
              <w:rPr>
                <w:rFonts w:eastAsia="Times New Roman"/>
                <w:b/>
                <w:color w:val="000000" w:themeColor="text1"/>
                <w:u w:val="single"/>
              </w:rPr>
            </w:pPr>
            <w:r>
              <w:rPr>
                <w:b/>
                <w:color w:val="000000" w:themeColor="text1"/>
                <w:u w:val="single"/>
              </w:rPr>
              <w:t>Issue 2-2: How to align the ideal results alignment</w:t>
            </w:r>
          </w:p>
          <w:p w14:paraId="413E372D" w14:textId="77777777" w:rsidR="00854397" w:rsidRDefault="00854397" w:rsidP="00854397">
            <w:pPr>
              <w:pStyle w:val="a7"/>
              <w:numPr>
                <w:ilvl w:val="0"/>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Proposals</w:t>
            </w:r>
          </w:p>
          <w:p w14:paraId="0AD77DE9" w14:textId="77777777" w:rsidR="00854397" w:rsidRDefault="00854397" w:rsidP="00854397">
            <w:pPr>
              <w:pStyle w:val="a7"/>
              <w:numPr>
                <w:ilvl w:val="1"/>
                <w:numId w:val="15"/>
              </w:numPr>
              <w:autoSpaceDN w:val="0"/>
              <w:spacing w:after="120"/>
              <w:ind w:leftChars="0"/>
              <w:rPr>
                <w:rFonts w:eastAsia="Times New Roman"/>
                <w:bCs/>
                <w:iCs/>
                <w:szCs w:val="21"/>
                <w:lang w:eastAsia="en-GB"/>
              </w:rPr>
            </w:pPr>
            <w:r>
              <w:rPr>
                <w:rFonts w:eastAsia="SimSun"/>
                <w:color w:val="000000" w:themeColor="text1"/>
                <w:szCs w:val="24"/>
                <w:lang w:eastAsia="zh-CN"/>
              </w:rPr>
              <w:t>Option 1:</w:t>
            </w:r>
            <w:r>
              <w:rPr>
                <w:bCs/>
                <w:iCs/>
                <w:szCs w:val="21"/>
              </w:rPr>
              <w:t xml:space="preserve"> Remove the farthest outlier from the average results (the </w:t>
            </w:r>
            <w:r>
              <w:rPr>
                <w:rFonts w:eastAsia="SimSun"/>
                <w:color w:val="000000" w:themeColor="text1"/>
                <w:szCs w:val="24"/>
                <w:lang w:eastAsia="zh-CN"/>
              </w:rPr>
              <w:t xml:space="preserve">methodology used </w:t>
            </w:r>
            <w:r>
              <w:rPr>
                <w:bCs/>
                <w:iCs/>
                <w:szCs w:val="21"/>
              </w:rPr>
              <w:t>from NR BS Rel-15)</w:t>
            </w:r>
          </w:p>
          <w:p w14:paraId="6B74149C" w14:textId="1FB0B218" w:rsidR="00854397" w:rsidRPr="001E6861" w:rsidRDefault="00854397" w:rsidP="00854397">
            <w:pPr>
              <w:pStyle w:val="a7"/>
              <w:numPr>
                <w:ilvl w:val="1"/>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Option 2: Set the max allowed span to 3dB</w:t>
            </w:r>
          </w:p>
          <w:p w14:paraId="5F47A1F3" w14:textId="77777777" w:rsidR="00854397" w:rsidRDefault="00854397" w:rsidP="00854397">
            <w:pPr>
              <w:rPr>
                <w:rFonts w:eastAsia="Times New Roman"/>
                <w:b/>
                <w:color w:val="000000" w:themeColor="text1"/>
                <w:u w:val="single"/>
              </w:rPr>
            </w:pPr>
            <w:r>
              <w:rPr>
                <w:b/>
                <w:color w:val="000000" w:themeColor="text1"/>
                <w:u w:val="single"/>
              </w:rPr>
              <w:t>Issue 2-3: Margin to be added on top of the averaged impairment results for requirements derivation</w:t>
            </w:r>
          </w:p>
          <w:p w14:paraId="5A1CDC17" w14:textId="77777777" w:rsidR="00854397" w:rsidRDefault="00854397" w:rsidP="00854397">
            <w:pPr>
              <w:pStyle w:val="a7"/>
              <w:numPr>
                <w:ilvl w:val="0"/>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w:t>
            </w:r>
          </w:p>
          <w:p w14:paraId="20343F04" w14:textId="77777777" w:rsidR="00854397" w:rsidRDefault="00854397" w:rsidP="00854397">
            <w:pPr>
              <w:pStyle w:val="a7"/>
              <w:numPr>
                <w:ilvl w:val="1"/>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Rank2 and Rank8</w:t>
            </w:r>
          </w:p>
          <w:p w14:paraId="0F623C12" w14:textId="77777777" w:rsidR="00854397" w:rsidRDefault="00854397" w:rsidP="00854397">
            <w:pPr>
              <w:pStyle w:val="a7"/>
              <w:numPr>
                <w:ilvl w:val="2"/>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Add 0.8dB margin for 64QAM (the methodology used from NR UE Rel-15)</w:t>
            </w:r>
          </w:p>
          <w:p w14:paraId="46A73A2F" w14:textId="77777777" w:rsidR="00854397" w:rsidRDefault="00854397" w:rsidP="00854397">
            <w:pPr>
              <w:pStyle w:val="a7"/>
              <w:numPr>
                <w:ilvl w:val="1"/>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Rank4</w:t>
            </w:r>
          </w:p>
          <w:p w14:paraId="186FE708" w14:textId="77777777" w:rsidR="00854397" w:rsidRDefault="00854397" w:rsidP="00854397">
            <w:pPr>
              <w:pStyle w:val="a7"/>
              <w:numPr>
                <w:ilvl w:val="2"/>
                <w:numId w:val="15"/>
              </w:numPr>
              <w:autoSpaceDN w:val="0"/>
              <w:spacing w:after="120"/>
              <w:ind w:leftChars="0"/>
              <w:rPr>
                <w:rFonts w:eastAsia="Times New Roman"/>
                <w:bCs/>
                <w:iCs/>
                <w:szCs w:val="21"/>
                <w:lang w:eastAsia="en-GB"/>
              </w:rPr>
            </w:pPr>
            <w:r>
              <w:rPr>
                <w:rFonts w:eastAsia="SimSun"/>
                <w:color w:val="000000" w:themeColor="text1"/>
                <w:szCs w:val="24"/>
                <w:lang w:eastAsia="zh-CN"/>
              </w:rPr>
              <w:t>Option 1: Add 0.8dB margin for 64QAM (the methodology used from NR UE Rel-15)</w:t>
            </w:r>
          </w:p>
          <w:p w14:paraId="17FEDC19" w14:textId="77777777" w:rsidR="00854397" w:rsidRDefault="00854397" w:rsidP="00854397">
            <w:pPr>
              <w:pStyle w:val="a7"/>
              <w:numPr>
                <w:ilvl w:val="2"/>
                <w:numId w:val="15"/>
              </w:numPr>
              <w:autoSpaceDN w:val="0"/>
              <w:spacing w:after="120"/>
              <w:ind w:leftChars="0"/>
              <w:rPr>
                <w:rFonts w:eastAsia="SimSun"/>
                <w:color w:val="000000" w:themeColor="text1"/>
                <w:szCs w:val="24"/>
                <w:lang w:eastAsia="zh-CN"/>
              </w:rPr>
            </w:pPr>
            <w:r>
              <w:rPr>
                <w:rFonts w:eastAsia="新細明體"/>
                <w:color w:val="000000" w:themeColor="text1"/>
                <w:szCs w:val="24"/>
                <w:lang w:eastAsia="zh-TW"/>
              </w:rPr>
              <w:t xml:space="preserve">Option 2: </w:t>
            </w:r>
            <w:r>
              <w:rPr>
                <w:rFonts w:eastAsia="SimSun"/>
                <w:lang w:eastAsia="zh-CN"/>
              </w:rPr>
              <w:t xml:space="preserve">Add </w:t>
            </w:r>
            <w:r>
              <w:rPr>
                <w:rFonts w:eastAsia="SimSun"/>
                <w:color w:val="000000" w:themeColor="text1"/>
                <w:szCs w:val="24"/>
                <w:lang w:eastAsia="zh-CN"/>
              </w:rPr>
              <w:t>1.5dB margin for 64QAM</w:t>
            </w:r>
          </w:p>
          <w:p w14:paraId="274E7BC8" w14:textId="77777777" w:rsidR="00854397" w:rsidRDefault="00854397" w:rsidP="00854397">
            <w:pPr>
              <w:pStyle w:val="a7"/>
              <w:numPr>
                <w:ilvl w:val="2"/>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 xml:space="preserve">Option 2: Define two sets of requirements applicable to UE support of </w:t>
            </w:r>
            <w:proofErr w:type="spellStart"/>
            <w:r>
              <w:rPr>
                <w:rFonts w:eastAsia="SimSun"/>
                <w:color w:val="000000" w:themeColor="text1"/>
                <w:szCs w:val="24"/>
                <w:lang w:eastAsia="zh-CN"/>
              </w:rPr>
              <w:t>maxNumberMIMO-LayersPDSCH</w:t>
            </w:r>
            <w:proofErr w:type="spellEnd"/>
            <w:r>
              <w:rPr>
                <w:rFonts w:eastAsia="SimSun"/>
                <w:color w:val="000000" w:themeColor="text1"/>
                <w:szCs w:val="24"/>
                <w:lang w:eastAsia="zh-CN"/>
              </w:rPr>
              <w:t xml:space="preserve"> = 8 and </w:t>
            </w:r>
            <w:proofErr w:type="spellStart"/>
            <w:r>
              <w:rPr>
                <w:rFonts w:eastAsia="SimSun"/>
                <w:color w:val="000000" w:themeColor="text1"/>
                <w:szCs w:val="24"/>
                <w:lang w:eastAsia="zh-CN"/>
              </w:rPr>
              <w:t>maxNumberMIMO-LayersPDSCH</w:t>
            </w:r>
            <w:proofErr w:type="spellEnd"/>
            <w:r>
              <w:rPr>
                <w:rFonts w:eastAsia="SimSun"/>
                <w:color w:val="000000" w:themeColor="text1"/>
                <w:szCs w:val="24"/>
                <w:lang w:eastAsia="zh-CN"/>
              </w:rPr>
              <w:t xml:space="preserve"> = 4 respectively</w:t>
            </w:r>
          </w:p>
          <w:p w14:paraId="08EF7330" w14:textId="77777777" w:rsidR="00854397" w:rsidRDefault="00854397" w:rsidP="00854397">
            <w:pPr>
              <w:pStyle w:val="a7"/>
              <w:numPr>
                <w:ilvl w:val="3"/>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Set A (</w:t>
            </w:r>
            <w:proofErr w:type="spellStart"/>
            <w:r>
              <w:rPr>
                <w:rFonts w:eastAsia="SimSun"/>
                <w:color w:val="000000" w:themeColor="text1"/>
                <w:szCs w:val="24"/>
                <w:lang w:eastAsia="zh-CN"/>
              </w:rPr>
              <w:t>maxNumberMIMO-LayersPDSCH</w:t>
            </w:r>
            <w:proofErr w:type="spellEnd"/>
            <w:r>
              <w:rPr>
                <w:rFonts w:eastAsia="SimSun"/>
                <w:color w:val="000000" w:themeColor="text1"/>
                <w:szCs w:val="24"/>
                <w:lang w:eastAsia="zh-CN"/>
              </w:rPr>
              <w:t>=8): Add 0.8dB margin (the methodology used from NR UE Rel-15)</w:t>
            </w:r>
          </w:p>
          <w:p w14:paraId="6DDD3497" w14:textId="26BC0C40" w:rsidR="00854397" w:rsidRPr="00854397" w:rsidRDefault="00854397" w:rsidP="00854397">
            <w:pPr>
              <w:pStyle w:val="a7"/>
              <w:numPr>
                <w:ilvl w:val="3"/>
                <w:numId w:val="15"/>
              </w:numPr>
              <w:autoSpaceDN w:val="0"/>
              <w:spacing w:after="120"/>
              <w:ind w:leftChars="0"/>
              <w:rPr>
                <w:rFonts w:eastAsia="SimSun"/>
                <w:color w:val="000000" w:themeColor="text1"/>
                <w:szCs w:val="24"/>
                <w:lang w:eastAsia="zh-CN"/>
              </w:rPr>
            </w:pPr>
            <w:r>
              <w:rPr>
                <w:rFonts w:eastAsia="SimSun"/>
                <w:color w:val="000000" w:themeColor="text1"/>
                <w:szCs w:val="24"/>
                <w:lang w:eastAsia="zh-CN"/>
              </w:rPr>
              <w:t>Set B (</w:t>
            </w:r>
            <w:proofErr w:type="spellStart"/>
            <w:r>
              <w:rPr>
                <w:rFonts w:eastAsia="SimSun"/>
                <w:color w:val="000000" w:themeColor="text1"/>
                <w:szCs w:val="24"/>
                <w:lang w:eastAsia="zh-CN"/>
              </w:rPr>
              <w:t>maxNumberMIMO-LayersPDSCH</w:t>
            </w:r>
            <w:proofErr w:type="spellEnd"/>
            <w:r>
              <w:rPr>
                <w:rFonts w:eastAsia="SimSun"/>
                <w:color w:val="000000" w:themeColor="text1"/>
                <w:szCs w:val="24"/>
                <w:lang w:eastAsia="zh-CN"/>
              </w:rPr>
              <w:t xml:space="preserve">=4): Add an additional margin on top of Set A results (e.g., 1.2dB); i.e., When UE supports </w:t>
            </w:r>
            <w:proofErr w:type="spellStart"/>
            <w:r>
              <w:rPr>
                <w:rFonts w:eastAsia="SimSun"/>
                <w:color w:val="000000" w:themeColor="text1"/>
                <w:szCs w:val="24"/>
                <w:lang w:eastAsia="zh-CN"/>
              </w:rPr>
              <w:t>maxNumberMIMO-LayersPDSCH</w:t>
            </w:r>
            <w:proofErr w:type="spellEnd"/>
            <w:r>
              <w:rPr>
                <w:rFonts w:eastAsia="SimSun"/>
                <w:color w:val="000000" w:themeColor="text1"/>
                <w:szCs w:val="24"/>
                <w:lang w:eastAsia="zh-CN"/>
              </w:rPr>
              <w:t>=4, an additional x dB margin is added to the SNR requirement</w:t>
            </w:r>
          </w:p>
        </w:tc>
      </w:tr>
    </w:tbl>
    <w:p w14:paraId="19EB78F7" w14:textId="578AE89C" w:rsidR="00646712" w:rsidRDefault="009A09EE" w:rsidP="00F44B43">
      <w:pPr>
        <w:spacing w:beforeLines="50" w:before="120" w:afterLines="50" w:after="120"/>
        <w:jc w:val="both"/>
        <w:rPr>
          <w:rFonts w:eastAsiaTheme="minorEastAsia"/>
          <w:b/>
          <w:bCs/>
          <w:u w:val="single"/>
          <w:lang w:eastAsia="zh-TW"/>
        </w:rPr>
      </w:pPr>
      <w:r>
        <w:rPr>
          <w:rFonts w:eastAsiaTheme="minorEastAsia"/>
          <w:lang w:eastAsia="zh-TW"/>
        </w:rPr>
        <w:t>According to s</w:t>
      </w:r>
      <w:r>
        <w:rPr>
          <w:rFonts w:eastAsia="SimSun"/>
          <w:lang w:eastAsia="zh-CN"/>
        </w:rPr>
        <w:t xml:space="preserve">imulation results collection in the last meeting [2], the spans for alignment results are </w:t>
      </w:r>
      <w:r w:rsidR="00FA2C9D">
        <w:rPr>
          <w:rFonts w:eastAsia="SimSun"/>
          <w:lang w:eastAsia="zh-CN"/>
        </w:rPr>
        <w:t xml:space="preserve">still </w:t>
      </w:r>
      <w:r>
        <w:rPr>
          <w:rFonts w:eastAsia="SimSun"/>
          <w:lang w:eastAsia="zh-CN"/>
        </w:rPr>
        <w:t>quite large</w:t>
      </w:r>
      <w:r w:rsidR="000B1617">
        <w:rPr>
          <w:rFonts w:eastAsia="SimSun"/>
          <w:lang w:eastAsia="zh-CN"/>
        </w:rPr>
        <w:t xml:space="preserve"> (over 2.5 dB).</w:t>
      </w:r>
      <w:r w:rsidR="00581777">
        <w:rPr>
          <w:rFonts w:eastAsia="SimSun"/>
          <w:lang w:eastAsia="zh-CN"/>
        </w:rPr>
        <w:t xml:space="preserve"> </w:t>
      </w:r>
      <w:r w:rsidR="008C1546">
        <w:rPr>
          <w:rFonts w:eastAsiaTheme="minorEastAsia"/>
          <w:lang w:eastAsia="zh-TW"/>
        </w:rPr>
        <w:t xml:space="preserve">To deal the issue of large span in the simulation results alignment. We propose to </w:t>
      </w:r>
      <w:r w:rsidR="008C1546">
        <w:rPr>
          <w:rFonts w:eastAsia="SimSun"/>
          <w:color w:val="000000" w:themeColor="text1"/>
          <w:szCs w:val="24"/>
          <w:lang w:eastAsia="zh-CN"/>
        </w:rPr>
        <w:t>set the max allowed span to 3dB</w:t>
      </w:r>
      <w:r w:rsidR="008C1546">
        <w:rPr>
          <w:rFonts w:eastAsia="SimSun"/>
          <w:lang w:eastAsia="zh-CN"/>
        </w:rPr>
        <w:t>.</w:t>
      </w:r>
    </w:p>
    <w:p w14:paraId="172371CA" w14:textId="4EE69101" w:rsidR="00646712" w:rsidRDefault="00581777" w:rsidP="00F44B43">
      <w:pPr>
        <w:spacing w:beforeLines="50" w:before="120" w:afterLines="50" w:after="120"/>
        <w:jc w:val="both"/>
        <w:rPr>
          <w:rFonts w:eastAsia="SimSun"/>
          <w:lang w:eastAsia="zh-CN"/>
        </w:rPr>
      </w:pPr>
      <w:r>
        <w:rPr>
          <w:rFonts w:eastAsiaTheme="minorEastAsia"/>
          <w:b/>
          <w:bCs/>
          <w:i/>
          <w:iCs/>
          <w:u w:val="single"/>
          <w:lang w:eastAsia="zh-TW"/>
        </w:rPr>
        <w:t>Proposal 1</w:t>
      </w:r>
      <w:r>
        <w:rPr>
          <w:rFonts w:eastAsiaTheme="minorEastAsia"/>
          <w:lang w:eastAsia="zh-TW"/>
        </w:rPr>
        <w:t xml:space="preserve">: To deal the issue of large span in the simulation results alignment. We propose to </w:t>
      </w:r>
      <w:r w:rsidR="00BB5898">
        <w:rPr>
          <w:rFonts w:eastAsia="SimSun"/>
          <w:color w:val="000000" w:themeColor="text1"/>
          <w:szCs w:val="24"/>
          <w:lang w:eastAsia="zh-CN"/>
        </w:rPr>
        <w:t>set the max allowed span to 3dB</w:t>
      </w:r>
      <w:r>
        <w:rPr>
          <w:rFonts w:eastAsia="SimSun"/>
          <w:lang w:eastAsia="zh-CN"/>
        </w:rPr>
        <w:t>.</w:t>
      </w:r>
    </w:p>
    <w:p w14:paraId="7E55BDD5" w14:textId="2B39F843" w:rsidR="0047239F" w:rsidRPr="0047239F" w:rsidRDefault="0047239F" w:rsidP="00F44B43">
      <w:pPr>
        <w:spacing w:beforeLines="50" w:before="120" w:afterLines="50" w:after="120"/>
        <w:jc w:val="both"/>
        <w:rPr>
          <w:rFonts w:eastAsiaTheme="minorEastAsia"/>
          <w:lang w:eastAsia="zh-TW"/>
        </w:rPr>
      </w:pPr>
      <w:r>
        <w:rPr>
          <w:rFonts w:eastAsiaTheme="minorEastAsia" w:hint="eastAsia"/>
          <w:lang w:eastAsia="zh-TW"/>
        </w:rPr>
        <w:t>A</w:t>
      </w:r>
      <w:r>
        <w:rPr>
          <w:rFonts w:eastAsiaTheme="minorEastAsia"/>
          <w:lang w:eastAsia="zh-TW"/>
        </w:rPr>
        <w:t xml:space="preserve">s for rank4, the simulation results are quite diverse as the it may come from the UE implementation about 8Rx processing. Therefore, we propose to define </w:t>
      </w:r>
      <w:r>
        <w:rPr>
          <w:rFonts w:eastAsia="SimSun"/>
          <w:color w:val="000000" w:themeColor="text1"/>
          <w:szCs w:val="24"/>
          <w:lang w:eastAsia="zh-CN"/>
        </w:rPr>
        <w:t xml:space="preserve">two sets of requirements applicable to UE support of </w:t>
      </w:r>
      <w:proofErr w:type="spellStart"/>
      <w:r w:rsidRPr="0047239F">
        <w:rPr>
          <w:rFonts w:eastAsia="SimSun"/>
          <w:i/>
          <w:iCs/>
          <w:color w:val="000000" w:themeColor="text1"/>
          <w:szCs w:val="24"/>
          <w:lang w:eastAsia="zh-CN"/>
        </w:rPr>
        <w:t>maxNumberMIMO-LayersPDSCH</w:t>
      </w:r>
      <w:proofErr w:type="spellEnd"/>
      <w:r w:rsidRPr="0047239F">
        <w:rPr>
          <w:rFonts w:eastAsia="SimSun"/>
          <w:i/>
          <w:iCs/>
          <w:color w:val="000000" w:themeColor="text1"/>
          <w:szCs w:val="24"/>
          <w:lang w:eastAsia="zh-CN"/>
        </w:rPr>
        <w:t xml:space="preserve"> </w:t>
      </w:r>
      <w:r>
        <w:rPr>
          <w:rFonts w:eastAsia="SimSun"/>
          <w:color w:val="000000" w:themeColor="text1"/>
          <w:szCs w:val="24"/>
          <w:lang w:eastAsia="zh-CN"/>
        </w:rPr>
        <w:t xml:space="preserve">= 8 and </w:t>
      </w:r>
      <w:proofErr w:type="spellStart"/>
      <w:r w:rsidRPr="0047239F">
        <w:rPr>
          <w:rFonts w:eastAsia="SimSun"/>
          <w:i/>
          <w:iCs/>
          <w:color w:val="000000" w:themeColor="text1"/>
          <w:szCs w:val="24"/>
          <w:lang w:eastAsia="zh-CN"/>
        </w:rPr>
        <w:t>maxNumberMIMO-LayersPDSCH</w:t>
      </w:r>
      <w:proofErr w:type="spellEnd"/>
      <w:r w:rsidRPr="0047239F">
        <w:rPr>
          <w:rFonts w:eastAsia="SimSun"/>
          <w:i/>
          <w:iCs/>
          <w:color w:val="000000" w:themeColor="text1"/>
          <w:szCs w:val="24"/>
          <w:lang w:eastAsia="zh-CN"/>
        </w:rPr>
        <w:t xml:space="preserve"> </w:t>
      </w:r>
      <w:r>
        <w:rPr>
          <w:rFonts w:eastAsia="SimSun"/>
          <w:color w:val="000000" w:themeColor="text1"/>
          <w:szCs w:val="24"/>
          <w:lang w:eastAsia="zh-CN"/>
        </w:rPr>
        <w:t>= 4 respectively.</w:t>
      </w:r>
    </w:p>
    <w:p w14:paraId="43F4A52D" w14:textId="77777777" w:rsidR="0047239F" w:rsidRDefault="00191D95" w:rsidP="0047239F">
      <w:pPr>
        <w:spacing w:beforeLines="50" w:before="120" w:afterLines="50" w:after="120"/>
        <w:jc w:val="both"/>
        <w:rPr>
          <w:rFonts w:eastAsiaTheme="minorEastAsia"/>
          <w:lang w:eastAsia="zh-TW"/>
        </w:rPr>
      </w:pPr>
      <w:r w:rsidRPr="00191D95">
        <w:rPr>
          <w:rFonts w:eastAsiaTheme="minorEastAsia" w:hint="eastAsia"/>
          <w:b/>
          <w:bCs/>
          <w:i/>
          <w:iCs/>
          <w:u w:val="single"/>
          <w:lang w:eastAsia="zh-TW"/>
        </w:rPr>
        <w:t>P</w:t>
      </w:r>
      <w:r w:rsidRPr="00191D95">
        <w:rPr>
          <w:rFonts w:eastAsiaTheme="minorEastAsia"/>
          <w:b/>
          <w:bCs/>
          <w:i/>
          <w:iCs/>
          <w:u w:val="single"/>
          <w:lang w:eastAsia="zh-TW"/>
        </w:rPr>
        <w:t xml:space="preserve">roposal </w:t>
      </w:r>
      <w:r w:rsidR="0088000A">
        <w:rPr>
          <w:rFonts w:eastAsiaTheme="minorEastAsia"/>
          <w:b/>
          <w:bCs/>
          <w:i/>
          <w:iCs/>
          <w:u w:val="single"/>
          <w:lang w:eastAsia="zh-TW"/>
        </w:rPr>
        <w:t>2</w:t>
      </w:r>
      <w:r>
        <w:rPr>
          <w:rFonts w:eastAsiaTheme="minorEastAsia"/>
          <w:lang w:eastAsia="zh-TW"/>
        </w:rPr>
        <w:t>:</w:t>
      </w:r>
      <w:r w:rsidR="00F514F8">
        <w:rPr>
          <w:rFonts w:eastAsiaTheme="minorEastAsia"/>
          <w:lang w:eastAsia="zh-TW"/>
        </w:rPr>
        <w:t xml:space="preserve"> </w:t>
      </w:r>
      <w:r w:rsidR="0047239F" w:rsidRPr="0047239F">
        <w:rPr>
          <w:rFonts w:eastAsiaTheme="minorEastAsia"/>
          <w:lang w:eastAsia="zh-TW"/>
        </w:rPr>
        <w:t xml:space="preserve">Define two sets of requirements applicable to UE support of </w:t>
      </w:r>
      <w:proofErr w:type="spellStart"/>
      <w:r w:rsidR="0047239F" w:rsidRPr="0047239F">
        <w:rPr>
          <w:rFonts w:eastAsiaTheme="minorEastAsia"/>
          <w:i/>
          <w:iCs/>
          <w:lang w:eastAsia="zh-TW"/>
        </w:rPr>
        <w:t>maxNumberMIMO-LayersPDSCH</w:t>
      </w:r>
      <w:proofErr w:type="spellEnd"/>
      <w:r w:rsidR="0047239F" w:rsidRPr="0047239F">
        <w:rPr>
          <w:rFonts w:eastAsiaTheme="minorEastAsia"/>
          <w:lang w:eastAsia="zh-TW"/>
        </w:rPr>
        <w:t xml:space="preserve"> = 8 and </w:t>
      </w:r>
      <w:proofErr w:type="spellStart"/>
      <w:r w:rsidR="0047239F" w:rsidRPr="0047239F">
        <w:rPr>
          <w:rFonts w:eastAsiaTheme="minorEastAsia"/>
          <w:i/>
          <w:iCs/>
          <w:lang w:eastAsia="zh-TW"/>
        </w:rPr>
        <w:t>maxNumberMIMO-LayersPDSCH</w:t>
      </w:r>
      <w:proofErr w:type="spellEnd"/>
      <w:r w:rsidR="0047239F" w:rsidRPr="0047239F">
        <w:rPr>
          <w:rFonts w:eastAsiaTheme="minorEastAsia"/>
          <w:lang w:eastAsia="zh-TW"/>
        </w:rPr>
        <w:t xml:space="preserve"> = 4 respectively</w:t>
      </w:r>
    </w:p>
    <w:p w14:paraId="54641EC2" w14:textId="7A7DB779" w:rsidR="0047239F" w:rsidRPr="0047239F" w:rsidRDefault="0047239F" w:rsidP="0047239F">
      <w:pPr>
        <w:pStyle w:val="a7"/>
        <w:numPr>
          <w:ilvl w:val="0"/>
          <w:numId w:val="18"/>
        </w:numPr>
        <w:spacing w:beforeLines="50" w:before="120" w:afterLines="50" w:after="120"/>
        <w:ind w:leftChars="0"/>
        <w:jc w:val="both"/>
        <w:rPr>
          <w:rFonts w:eastAsiaTheme="minorEastAsia"/>
          <w:lang w:eastAsia="zh-TW"/>
        </w:rPr>
      </w:pPr>
      <w:r w:rsidRPr="0047239F">
        <w:rPr>
          <w:rFonts w:eastAsiaTheme="minorEastAsia"/>
          <w:lang w:eastAsia="zh-TW"/>
        </w:rPr>
        <w:lastRenderedPageBreak/>
        <w:t>Set A (</w:t>
      </w:r>
      <w:proofErr w:type="spellStart"/>
      <w:r w:rsidRPr="0047239F">
        <w:rPr>
          <w:rFonts w:eastAsiaTheme="minorEastAsia"/>
          <w:i/>
          <w:iCs/>
          <w:lang w:eastAsia="zh-TW"/>
        </w:rPr>
        <w:t>maxNumberMIMO-LayersPDSCH</w:t>
      </w:r>
      <w:proofErr w:type="spellEnd"/>
      <w:r w:rsidRPr="0047239F">
        <w:rPr>
          <w:rFonts w:eastAsiaTheme="minorEastAsia"/>
          <w:lang w:eastAsia="zh-TW"/>
        </w:rPr>
        <w:t>=8): Add 0.8dB margin (the methodology used from NR UE Rel-15)</w:t>
      </w:r>
    </w:p>
    <w:p w14:paraId="7D1DDCD0" w14:textId="5EA87597" w:rsidR="00774E6E" w:rsidRPr="0047239F" w:rsidRDefault="0047239F" w:rsidP="0047239F">
      <w:pPr>
        <w:pStyle w:val="a7"/>
        <w:numPr>
          <w:ilvl w:val="0"/>
          <w:numId w:val="18"/>
        </w:numPr>
        <w:spacing w:beforeLines="50" w:before="120" w:afterLines="50" w:after="120"/>
        <w:ind w:leftChars="0"/>
        <w:jc w:val="both"/>
        <w:rPr>
          <w:rFonts w:eastAsia="SimSun"/>
          <w:lang w:eastAsia="zh-CN"/>
        </w:rPr>
      </w:pPr>
      <w:r w:rsidRPr="0047239F">
        <w:rPr>
          <w:rFonts w:eastAsiaTheme="minorEastAsia"/>
          <w:lang w:eastAsia="zh-TW"/>
        </w:rPr>
        <w:t>Set B (</w:t>
      </w:r>
      <w:proofErr w:type="spellStart"/>
      <w:r w:rsidRPr="0047239F">
        <w:rPr>
          <w:rFonts w:eastAsiaTheme="minorEastAsia"/>
          <w:i/>
          <w:iCs/>
          <w:lang w:eastAsia="zh-TW"/>
        </w:rPr>
        <w:t>maxNumberMIMO-LayersPDSCH</w:t>
      </w:r>
      <w:proofErr w:type="spellEnd"/>
      <w:r w:rsidRPr="0047239F">
        <w:rPr>
          <w:rFonts w:eastAsiaTheme="minorEastAsia"/>
          <w:lang w:eastAsia="zh-TW"/>
        </w:rPr>
        <w:t>=4): Add an additional margin on top of Set A results</w:t>
      </w:r>
      <w:r w:rsidR="001A0516">
        <w:rPr>
          <w:rFonts w:eastAsiaTheme="minorEastAsia"/>
          <w:lang w:eastAsia="zh-TW"/>
        </w:rPr>
        <w:t>.</w:t>
      </w:r>
      <w:r w:rsidRPr="0047239F">
        <w:rPr>
          <w:rFonts w:eastAsiaTheme="minorEastAsia"/>
          <w:lang w:eastAsia="zh-TW"/>
        </w:rPr>
        <w:t xml:space="preserve"> When UE supports </w:t>
      </w:r>
      <w:proofErr w:type="spellStart"/>
      <w:r w:rsidRPr="0047239F">
        <w:rPr>
          <w:rFonts w:eastAsiaTheme="minorEastAsia"/>
          <w:lang w:eastAsia="zh-TW"/>
        </w:rPr>
        <w:t>maxNumberMIMO-LayersPDSCH</w:t>
      </w:r>
      <w:proofErr w:type="spellEnd"/>
      <w:r w:rsidRPr="0047239F">
        <w:rPr>
          <w:rFonts w:eastAsiaTheme="minorEastAsia"/>
          <w:lang w:eastAsia="zh-TW"/>
        </w:rPr>
        <w:t xml:space="preserve">=4, an additional </w:t>
      </w:r>
      <w:r w:rsidR="001A0516">
        <w:rPr>
          <w:rFonts w:eastAsiaTheme="minorEastAsia"/>
          <w:lang w:eastAsia="zh-TW"/>
        </w:rPr>
        <w:t>1.5</w:t>
      </w:r>
      <w:r w:rsidRPr="0047239F">
        <w:rPr>
          <w:rFonts w:eastAsiaTheme="minorEastAsia"/>
          <w:lang w:eastAsia="zh-TW"/>
        </w:rPr>
        <w:t xml:space="preserve"> dB margin </w:t>
      </w:r>
      <w:r w:rsidR="00BC1E38">
        <w:rPr>
          <w:rFonts w:eastAsiaTheme="minorEastAsia"/>
          <w:lang w:eastAsia="zh-TW"/>
        </w:rPr>
        <w:t>(on top of 0.8dB margin</w:t>
      </w:r>
      <w:r w:rsidR="00A93953">
        <w:rPr>
          <w:rFonts w:eastAsiaTheme="minorEastAsia"/>
          <w:lang w:eastAsia="zh-TW"/>
        </w:rPr>
        <w:t xml:space="preserve"> </w:t>
      </w:r>
      <w:r w:rsidR="00BC1E38">
        <w:rPr>
          <w:rFonts w:eastAsiaTheme="minorEastAsia"/>
          <w:lang w:eastAsia="zh-TW"/>
        </w:rPr>
        <w:t xml:space="preserve">in set A) </w:t>
      </w:r>
      <w:r w:rsidRPr="0047239F">
        <w:rPr>
          <w:rFonts w:eastAsiaTheme="minorEastAsia"/>
          <w:lang w:eastAsia="zh-TW"/>
        </w:rPr>
        <w:t>is added to the SNR requirement</w:t>
      </w:r>
    </w:p>
    <w:p w14:paraId="319A657E" w14:textId="4C1E616E" w:rsidR="00FD2829" w:rsidRDefault="00FD2829" w:rsidP="00963FE6">
      <w:pPr>
        <w:spacing w:beforeLines="50" w:before="120" w:afterLines="50" w:after="120"/>
        <w:jc w:val="both"/>
        <w:rPr>
          <w:rFonts w:eastAsia="SimSun"/>
          <w:lang w:eastAsia="zh-CN"/>
        </w:rPr>
      </w:pPr>
    </w:p>
    <w:tbl>
      <w:tblPr>
        <w:tblStyle w:val="a9"/>
        <w:tblW w:w="0" w:type="auto"/>
        <w:tblLook w:val="04A0" w:firstRow="1" w:lastRow="0" w:firstColumn="1" w:lastColumn="0" w:noHBand="0" w:noVBand="1"/>
      </w:tblPr>
      <w:tblGrid>
        <w:gridCol w:w="9629"/>
      </w:tblGrid>
      <w:tr w:rsidR="000B1617" w14:paraId="026A662C" w14:textId="77777777" w:rsidTr="000B1617">
        <w:tc>
          <w:tcPr>
            <w:tcW w:w="9629" w:type="dxa"/>
          </w:tcPr>
          <w:p w14:paraId="49FD62FD" w14:textId="77777777" w:rsidR="000B1617" w:rsidRDefault="000B1617" w:rsidP="000B1617">
            <w:pPr>
              <w:rPr>
                <w:rFonts w:eastAsia="Times New Roman"/>
                <w:b/>
                <w:color w:val="000000" w:themeColor="text1"/>
                <w:u w:val="single"/>
              </w:rPr>
            </w:pPr>
            <w:r>
              <w:rPr>
                <w:b/>
                <w:color w:val="000000" w:themeColor="text1"/>
                <w:u w:val="single"/>
              </w:rPr>
              <w:t>Issue 3-1: Antenna correlation for carrier with Rank 2 in 8Rx CA test</w:t>
            </w:r>
          </w:p>
          <w:p w14:paraId="18CB62FF" w14:textId="77777777" w:rsidR="000B1617" w:rsidRDefault="000B1617" w:rsidP="000B1617">
            <w:pPr>
              <w:pStyle w:val="a7"/>
              <w:numPr>
                <w:ilvl w:val="0"/>
                <w:numId w:val="17"/>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w:t>
            </w:r>
          </w:p>
          <w:p w14:paraId="4DA1975E" w14:textId="77777777" w:rsidR="000B1617" w:rsidRDefault="000B1617" w:rsidP="000B1617">
            <w:pPr>
              <w:pStyle w:val="a7"/>
              <w:numPr>
                <w:ilvl w:val="1"/>
                <w:numId w:val="17"/>
              </w:numPr>
              <w:autoSpaceDN w:val="0"/>
              <w:spacing w:after="120"/>
              <w:ind w:leftChars="0"/>
              <w:rPr>
                <w:rFonts w:eastAsia="SimSun"/>
                <w:color w:val="000000" w:themeColor="text1"/>
                <w:szCs w:val="24"/>
                <w:lang w:eastAsia="zh-CN"/>
              </w:rPr>
            </w:pPr>
            <w:r>
              <w:rPr>
                <w:rFonts w:eastAsia="SimSun"/>
                <w:color w:val="000000" w:themeColor="text1"/>
                <w:szCs w:val="24"/>
                <w:lang w:eastAsia="zh-CN"/>
              </w:rPr>
              <w:t xml:space="preserve">Option 1: Revisit Rank 2 to TDLA30-10 Low </w:t>
            </w:r>
          </w:p>
          <w:p w14:paraId="4B38DCF8" w14:textId="77777777" w:rsidR="000B1617" w:rsidRDefault="000B1617" w:rsidP="000B1617">
            <w:pPr>
              <w:pStyle w:val="a7"/>
              <w:numPr>
                <w:ilvl w:val="1"/>
                <w:numId w:val="17"/>
              </w:numPr>
              <w:autoSpaceDN w:val="0"/>
              <w:spacing w:after="120"/>
              <w:ind w:leftChars="0"/>
              <w:rPr>
                <w:rFonts w:eastAsia="SimSun"/>
                <w:color w:val="000000" w:themeColor="text1"/>
                <w:szCs w:val="24"/>
                <w:lang w:eastAsia="zh-CN"/>
              </w:rPr>
            </w:pPr>
            <w:r>
              <w:rPr>
                <w:rFonts w:eastAsia="SimSun"/>
                <w:color w:val="000000" w:themeColor="text1"/>
                <w:szCs w:val="24"/>
                <w:lang w:eastAsia="zh-CN"/>
              </w:rPr>
              <w:t>Option 2: Keep TDLC300-100 ULA Medium B (</w:t>
            </w:r>
            <w:r>
              <w:rPr>
                <w:rFonts w:eastAsia="SimSun"/>
                <w:color w:val="000000" w:themeColor="text1"/>
                <w:szCs w:val="24"/>
                <w:lang w:eastAsia="zh-CN"/>
              </w:rPr>
              <w:sym w:font="Symbol" w:char="F061"/>
            </w:r>
            <w:r>
              <w:rPr>
                <w:rFonts w:eastAsia="SimSun"/>
                <w:color w:val="000000" w:themeColor="text1"/>
                <w:szCs w:val="24"/>
                <w:lang w:eastAsia="zh-CN"/>
              </w:rPr>
              <w:t xml:space="preserve"> = 0.3, </w:t>
            </w:r>
            <w:r>
              <w:rPr>
                <w:rFonts w:eastAsia="SimSun"/>
                <w:color w:val="000000" w:themeColor="text1"/>
                <w:szCs w:val="24"/>
                <w:lang w:eastAsia="zh-CN"/>
              </w:rPr>
              <w:sym w:font="Symbol" w:char="F062"/>
            </w:r>
            <w:r>
              <w:rPr>
                <w:rFonts w:eastAsia="SimSun"/>
                <w:color w:val="000000" w:themeColor="text1"/>
                <w:szCs w:val="24"/>
                <w:lang w:eastAsia="zh-CN"/>
              </w:rPr>
              <w:t xml:space="preserve"> = 0.005154) that is same as Rank 2 single carrier test </w:t>
            </w:r>
          </w:p>
          <w:p w14:paraId="03C046D7" w14:textId="5F81FE8B" w:rsidR="000B1617" w:rsidRDefault="000B1617" w:rsidP="000B1617">
            <w:pPr>
              <w:spacing w:beforeLines="50" w:before="120" w:afterLines="50" w:after="120"/>
              <w:jc w:val="both"/>
              <w:rPr>
                <w:rFonts w:eastAsia="SimSun"/>
                <w:lang w:eastAsia="zh-CN"/>
              </w:rPr>
            </w:pPr>
            <w:r>
              <w:rPr>
                <w:rFonts w:eastAsia="SimSun"/>
                <w:color w:val="000000" w:themeColor="text1"/>
                <w:szCs w:val="24"/>
                <w:lang w:eastAsia="zh-CN"/>
              </w:rPr>
              <w:t>Note: Interested companies can provide simulation results with both channel conditions TDLA30-10 Low and TDLC300-100 ULA Medium B (</w:t>
            </w:r>
            <w:r>
              <w:rPr>
                <w:rFonts w:eastAsia="SimSun"/>
                <w:color w:val="000000" w:themeColor="text1"/>
                <w:szCs w:val="24"/>
                <w:lang w:eastAsia="zh-CN"/>
              </w:rPr>
              <w:sym w:font="Symbol" w:char="F061"/>
            </w:r>
            <w:r>
              <w:rPr>
                <w:rFonts w:eastAsia="SimSun"/>
                <w:color w:val="000000" w:themeColor="text1"/>
                <w:szCs w:val="24"/>
                <w:lang w:eastAsia="zh-CN"/>
              </w:rPr>
              <w:t xml:space="preserve"> = 0.3, </w:t>
            </w:r>
            <w:r>
              <w:rPr>
                <w:rFonts w:eastAsia="SimSun"/>
                <w:color w:val="000000" w:themeColor="text1"/>
                <w:szCs w:val="24"/>
                <w:lang w:eastAsia="zh-CN"/>
              </w:rPr>
              <w:sym w:font="Symbol" w:char="F062"/>
            </w:r>
            <w:r>
              <w:rPr>
                <w:rFonts w:eastAsia="SimSun"/>
                <w:color w:val="000000" w:themeColor="text1"/>
                <w:szCs w:val="24"/>
                <w:lang w:eastAsia="zh-CN"/>
              </w:rPr>
              <w:t xml:space="preserve"> = 0.005154) for the next RAN4#110 meeting</w:t>
            </w:r>
          </w:p>
        </w:tc>
      </w:tr>
    </w:tbl>
    <w:p w14:paraId="448CA382" w14:textId="6421D638" w:rsidR="00FD2829" w:rsidRPr="00F54FC7" w:rsidRDefault="00F54FC7" w:rsidP="00963FE6">
      <w:pPr>
        <w:spacing w:beforeLines="50" w:before="120" w:afterLines="50" w:after="120"/>
        <w:jc w:val="both"/>
        <w:rPr>
          <w:rFonts w:eastAsiaTheme="minorEastAsia"/>
          <w:lang w:eastAsia="zh-TW"/>
        </w:rPr>
      </w:pPr>
      <w:r>
        <w:rPr>
          <w:rFonts w:eastAsiaTheme="minorEastAsia"/>
          <w:lang w:eastAsia="zh-TW"/>
        </w:rPr>
        <w:t xml:space="preserve">For rank2 CA requirements, we provide our results for TDLA30-10 Low in [3]. We slightly prefer to follow legacy CA requirements </w:t>
      </w:r>
      <w:r w:rsidR="00584F38">
        <w:rPr>
          <w:rFonts w:eastAsiaTheme="minorEastAsia"/>
          <w:lang w:eastAsia="zh-TW"/>
        </w:rPr>
        <w:t>using</w:t>
      </w:r>
      <w:r>
        <w:rPr>
          <w:rFonts w:eastAsiaTheme="minorEastAsia"/>
          <w:lang w:eastAsia="zh-TW"/>
        </w:rPr>
        <w:t xml:space="preserve"> ULA low channel to define requirements.</w:t>
      </w:r>
    </w:p>
    <w:p w14:paraId="1F3F8D07" w14:textId="578E0051" w:rsidR="00F54FC7" w:rsidRDefault="00F54FC7" w:rsidP="00F54FC7">
      <w:pPr>
        <w:spacing w:beforeLines="50" w:before="120" w:afterLines="50" w:after="120"/>
        <w:jc w:val="both"/>
        <w:rPr>
          <w:rFonts w:eastAsiaTheme="minorEastAsia"/>
          <w:lang w:eastAsia="zh-TW"/>
        </w:rPr>
      </w:pPr>
      <w:r>
        <w:rPr>
          <w:rFonts w:eastAsiaTheme="minorEastAsia"/>
          <w:b/>
          <w:bCs/>
          <w:i/>
          <w:iCs/>
          <w:u w:val="single"/>
          <w:lang w:eastAsia="zh-TW"/>
        </w:rPr>
        <w:t>Proposal 3</w:t>
      </w:r>
      <w:r>
        <w:rPr>
          <w:rFonts w:eastAsiaTheme="minorEastAsia"/>
          <w:lang w:eastAsia="zh-TW"/>
        </w:rPr>
        <w:t xml:space="preserve">: We slightly prefer to follow legacy CA requirements </w:t>
      </w:r>
      <w:r w:rsidR="00584F38">
        <w:rPr>
          <w:rFonts w:eastAsiaTheme="minorEastAsia"/>
          <w:lang w:eastAsia="zh-TW"/>
        </w:rPr>
        <w:t>using</w:t>
      </w:r>
      <w:r>
        <w:rPr>
          <w:rFonts w:eastAsiaTheme="minorEastAsia"/>
          <w:lang w:eastAsia="zh-TW"/>
        </w:rPr>
        <w:t xml:space="preserve"> ULA low channel to define </w:t>
      </w:r>
      <w:r w:rsidR="00F551BD">
        <w:rPr>
          <w:rFonts w:eastAsiaTheme="minorEastAsia"/>
          <w:lang w:eastAsia="zh-TW"/>
        </w:rPr>
        <w:t xml:space="preserve">rank2 CA </w:t>
      </w:r>
      <w:r>
        <w:rPr>
          <w:rFonts w:eastAsiaTheme="minorEastAsia"/>
          <w:lang w:eastAsia="zh-TW"/>
        </w:rPr>
        <w:t>requirements.</w:t>
      </w:r>
    </w:p>
    <w:p w14:paraId="64643E58" w14:textId="49BD36E3" w:rsidR="00FD2829" w:rsidRDefault="00F54FC7" w:rsidP="00963FE6">
      <w:pPr>
        <w:spacing w:beforeLines="50" w:before="120" w:afterLines="50" w:after="120"/>
        <w:jc w:val="both"/>
        <w:rPr>
          <w:rFonts w:eastAsia="SimSun"/>
          <w:lang w:eastAsia="zh-CN"/>
        </w:rPr>
      </w:pPr>
      <w:r>
        <w:rPr>
          <w:rFonts w:eastAsiaTheme="minorEastAsia"/>
          <w:lang w:eastAsia="zh-TW"/>
        </w:rPr>
        <w:t xml:space="preserve"> </w:t>
      </w:r>
    </w:p>
    <w:tbl>
      <w:tblPr>
        <w:tblStyle w:val="a9"/>
        <w:tblW w:w="0" w:type="auto"/>
        <w:tblLook w:val="04A0" w:firstRow="1" w:lastRow="0" w:firstColumn="1" w:lastColumn="0" w:noHBand="0" w:noVBand="1"/>
      </w:tblPr>
      <w:tblGrid>
        <w:gridCol w:w="9629"/>
      </w:tblGrid>
      <w:tr w:rsidR="000B1617" w14:paraId="7FC946C0" w14:textId="77777777" w:rsidTr="000B1617">
        <w:tc>
          <w:tcPr>
            <w:tcW w:w="9629" w:type="dxa"/>
          </w:tcPr>
          <w:p w14:paraId="5F152EEE" w14:textId="77777777" w:rsidR="000B1617" w:rsidRDefault="000B1617" w:rsidP="000B1617">
            <w:pPr>
              <w:rPr>
                <w:rFonts w:eastAsia="Times New Roman"/>
                <w:b/>
                <w:color w:val="000000" w:themeColor="text1"/>
                <w:u w:val="single"/>
              </w:rPr>
            </w:pPr>
            <w:r>
              <w:rPr>
                <w:b/>
                <w:color w:val="000000" w:themeColor="text1"/>
                <w:u w:val="single"/>
              </w:rPr>
              <w:t>Issue 3-2: Number of HARQ process for 8Rx CA test</w:t>
            </w:r>
          </w:p>
          <w:p w14:paraId="4AB6593F" w14:textId="77777777" w:rsidR="000B1617" w:rsidRDefault="000B1617" w:rsidP="000B1617">
            <w:pPr>
              <w:pStyle w:val="a7"/>
              <w:numPr>
                <w:ilvl w:val="0"/>
                <w:numId w:val="17"/>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0B1617" w14:paraId="4A2A5608" w14:textId="77777777" w:rsidTr="000B1617">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508A983B" w14:textId="77777777" w:rsidR="000B1617" w:rsidRDefault="000B1617" w:rsidP="000B1617">
                  <w:pPr>
                    <w:pStyle w:val="TAH"/>
                    <w:ind w:left="800"/>
                    <w:rPr>
                      <w:rFonts w:ascii="Times New Roman" w:hAnsi="Times New Roman"/>
                      <w:sz w:val="20"/>
                      <w:lang w:eastAsia="en-GB"/>
                    </w:rPr>
                  </w:pPr>
                  <w:r>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FF012C" w14:textId="77777777" w:rsidR="000B1617" w:rsidRDefault="000B1617" w:rsidP="000B1617">
                  <w:pPr>
                    <w:pStyle w:val="TAH"/>
                    <w:rPr>
                      <w:rFonts w:ascii="Times New Roman" w:hAnsi="Times New Roman"/>
                      <w:sz w:val="20"/>
                    </w:rPr>
                  </w:pPr>
                  <w:r>
                    <w:rPr>
                      <w:rFonts w:ascii="Times New Roman" w:hAnsi="Times New Roman"/>
                      <w:sz w:val="20"/>
                    </w:rPr>
                    <w:t xml:space="preserve">CCs with the same duplex mode &amp; SCS with </w:t>
                  </w:r>
                  <w:proofErr w:type="spellStart"/>
                  <w:r>
                    <w:rPr>
                      <w:rFonts w:ascii="Times New Roman" w:hAnsi="Times New Roman"/>
                      <w:sz w:val="20"/>
                    </w:rPr>
                    <w:t>Pcell</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14:paraId="24DCEAD9" w14:textId="77777777" w:rsidR="000B1617" w:rsidRDefault="000B1617" w:rsidP="000B1617">
                  <w:pPr>
                    <w:pStyle w:val="TAH"/>
                    <w:rPr>
                      <w:rFonts w:ascii="Times New Roman" w:hAnsi="Times New Roman"/>
                      <w:sz w:val="20"/>
                    </w:rPr>
                  </w:pPr>
                  <w:r>
                    <w:rPr>
                      <w:rFonts w:ascii="Times New Roman" w:hAnsi="Times New Roman"/>
                      <w:sz w:val="20"/>
                    </w:rPr>
                    <w:t xml:space="preserve">CCs with different duplex mode / SCS with </w:t>
                  </w:r>
                  <w:proofErr w:type="spellStart"/>
                  <w:r>
                    <w:rPr>
                      <w:rFonts w:ascii="Times New Roman" w:hAnsi="Times New Roman"/>
                      <w:sz w:val="20"/>
                    </w:rPr>
                    <w:t>Pcell</w:t>
                  </w:r>
                  <w:proofErr w:type="spellEnd"/>
                </w:p>
              </w:tc>
            </w:tr>
            <w:tr w:rsidR="000B1617" w14:paraId="5DC4A786" w14:textId="77777777" w:rsidTr="000B1617">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5334A85" w14:textId="77777777" w:rsidR="000B1617" w:rsidRDefault="000B1617" w:rsidP="000B1617">
                  <w:pPr>
                    <w:pStyle w:val="TAL"/>
                    <w:rPr>
                      <w:rFonts w:ascii="Times New Roman" w:hAnsi="Times New Roman"/>
                      <w:sz w:val="20"/>
                    </w:rPr>
                  </w:pPr>
                  <w:r>
                    <w:rPr>
                      <w:rFonts w:ascii="Times New Roman" w:hAnsi="Times New Roman"/>
                      <w:sz w:val="20"/>
                    </w:rPr>
                    <w:t xml:space="preserve">FDD 15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BEB373" w14:textId="77777777" w:rsidR="000B1617" w:rsidRDefault="000B1617" w:rsidP="000B1617">
                  <w:pPr>
                    <w:pStyle w:val="TAL"/>
                    <w:rPr>
                      <w:rFonts w:ascii="Times New Roman" w:hAnsi="Times New Roman"/>
                      <w:sz w:val="20"/>
                    </w:rPr>
                  </w:pPr>
                  <w:r>
                    <w:rPr>
                      <w:rFonts w:ascii="Times New Roman" w:hAnsi="Times New Roman"/>
                      <w:sz w:val="20"/>
                    </w:rPr>
                    <w:t xml:space="preserve">FDD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4DF7022B" w14:textId="77777777" w:rsidR="000B1617" w:rsidRDefault="000B1617" w:rsidP="000B1617">
                  <w:pPr>
                    <w:pStyle w:val="TAC"/>
                    <w:rPr>
                      <w:rFonts w:ascii="Times New Roman" w:hAnsi="Times New Roman"/>
                      <w:sz w:val="20"/>
                    </w:rPr>
                  </w:pPr>
                  <w:r>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81AF8BA" w14:textId="77777777" w:rsidR="000B1617" w:rsidRDefault="000B1617" w:rsidP="000B1617">
                  <w:pPr>
                    <w:pStyle w:val="TAC"/>
                    <w:rPr>
                      <w:rFonts w:ascii="Times New Roman" w:hAnsi="Times New Roman"/>
                      <w:sz w:val="20"/>
                    </w:rPr>
                  </w:pPr>
                  <w:r>
                    <w:rPr>
                      <w:rFonts w:ascii="Times New Roman" w:hAnsi="Times New Roman"/>
                      <w:sz w:val="20"/>
                    </w:rPr>
                    <w:t>8</w:t>
                  </w:r>
                </w:p>
              </w:tc>
            </w:tr>
            <w:tr w:rsidR="000B1617" w14:paraId="07DF5274" w14:textId="77777777" w:rsidTr="000B16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A31C" w14:textId="77777777" w:rsidR="000B1617" w:rsidRDefault="000B1617" w:rsidP="000B1617">
                  <w:pPr>
                    <w:spacing w:after="0"/>
                    <w:rPr>
                      <w:rFonts w:eastAsia="Times New Roman"/>
                      <w:lang w:eastAsia="en-G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D446F" w14:textId="77777777" w:rsidR="000B1617" w:rsidRDefault="000B1617" w:rsidP="000B1617">
                  <w:pPr>
                    <w:pStyle w:val="TAL"/>
                    <w:rPr>
                      <w:rFonts w:ascii="Times New Roman" w:eastAsiaTheme="minorEastAsia" w:hAnsi="Times New Roman"/>
                      <w:sz w:val="20"/>
                    </w:rPr>
                  </w:pPr>
                  <w:r>
                    <w:rPr>
                      <w:rFonts w:ascii="Times New Roman" w:hAnsi="Times New Roman"/>
                      <w:sz w:val="20"/>
                    </w:rPr>
                    <w:t xml:space="preserve">TDD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087394E" w14:textId="77777777" w:rsidR="000B1617" w:rsidRDefault="000B1617" w:rsidP="000B1617">
                  <w:pPr>
                    <w:pStyle w:val="TAC"/>
                    <w:jc w:val="left"/>
                    <w:rPr>
                      <w:rFonts w:ascii="Times New Roman" w:eastAsiaTheme="minorEastAsia" w:hAnsi="Times New Roman"/>
                      <w:sz w:val="20"/>
                      <w:lang w:eastAsia="zh-CN"/>
                    </w:rPr>
                  </w:pPr>
                  <w:r>
                    <w:rPr>
                      <w:rFonts w:ascii="Times New Roman" w:hAnsi="Times New Roman"/>
                      <w:sz w:val="20"/>
                      <w:lang w:val="en-US" w:eastAsia="zh-CN"/>
                    </w:rPr>
                    <w:t xml:space="preserve">Option 1: </w:t>
                  </w:r>
                  <w:r>
                    <w:rPr>
                      <w:rFonts w:ascii="Times New Roman" w:hAnsi="Times New Roman"/>
                      <w:sz w:val="20"/>
                      <w:lang w:eastAsia="zh-CN"/>
                    </w:rPr>
                    <w:t>8</w:t>
                  </w:r>
                </w:p>
                <w:p w14:paraId="1EAE3D27" w14:textId="77777777" w:rsidR="000B1617" w:rsidRDefault="000B1617" w:rsidP="000B1617">
                  <w:pPr>
                    <w:pStyle w:val="TAC"/>
                    <w:jc w:val="left"/>
                    <w:rPr>
                      <w:rFonts w:ascii="Times New Roman" w:eastAsia="Times New Roman" w:hAnsi="Times New Roman"/>
                      <w:sz w:val="20"/>
                      <w:lang w:eastAsia="zh-CN"/>
                    </w:rPr>
                  </w:pPr>
                </w:p>
                <w:p w14:paraId="1D6CD684" w14:textId="77777777" w:rsidR="000B1617" w:rsidRDefault="000B1617" w:rsidP="000B1617">
                  <w:pPr>
                    <w:pStyle w:val="TAC"/>
                    <w:jc w:val="left"/>
                    <w:rPr>
                      <w:rFonts w:ascii="Times New Roman" w:hAnsi="Times New Roman"/>
                      <w:sz w:val="20"/>
                      <w:lang w:val="en-US" w:eastAsia="zh-CN"/>
                    </w:rPr>
                  </w:pPr>
                  <w:r>
                    <w:rPr>
                      <w:rFonts w:ascii="Times New Roman" w:hAnsi="Times New Roman"/>
                      <w:sz w:val="20"/>
                      <w:lang w:val="en-US" w:eastAsia="zh-CN"/>
                    </w:rPr>
                    <w:t>Option 2:</w:t>
                  </w:r>
                </w:p>
                <w:p w14:paraId="736E3528" w14:textId="77777777" w:rsidR="000B1617" w:rsidRDefault="000B1617" w:rsidP="000B1617">
                  <w:pPr>
                    <w:pStyle w:val="TAC"/>
                    <w:jc w:val="left"/>
                    <w:rPr>
                      <w:rFonts w:ascii="Times New Roman" w:hAnsi="Times New Roman"/>
                      <w:sz w:val="20"/>
                      <w:lang w:eastAsia="en-GB"/>
                    </w:rPr>
                  </w:pPr>
                  <w:r>
                    <w:rPr>
                      <w:rFonts w:ascii="Times New Roman" w:hAnsi="Times New Roman"/>
                      <w:sz w:val="20"/>
                    </w:rPr>
                    <w:t>For CC with Rank 2: 10</w:t>
                  </w:r>
                </w:p>
                <w:p w14:paraId="65FA2A01" w14:textId="77777777" w:rsidR="000B1617" w:rsidRDefault="000B1617" w:rsidP="000B1617">
                  <w:pPr>
                    <w:pStyle w:val="TAC"/>
                    <w:jc w:val="left"/>
                    <w:rPr>
                      <w:rFonts w:ascii="Times New Roman" w:hAnsi="Times New Roman"/>
                      <w:sz w:val="20"/>
                    </w:rPr>
                  </w:pPr>
                  <w:r>
                    <w:rPr>
                      <w:rFonts w:ascii="Times New Roman" w:hAnsi="Times New Roman"/>
                      <w:sz w:val="20"/>
                    </w:rPr>
                    <w:t>For CC with Rank 8: 8</w:t>
                  </w:r>
                </w:p>
                <w:p w14:paraId="492A468C" w14:textId="77777777" w:rsidR="000B1617" w:rsidRDefault="000B1617" w:rsidP="000B1617">
                  <w:pPr>
                    <w:pStyle w:val="TAC"/>
                    <w:jc w:val="left"/>
                    <w:rPr>
                      <w:rFonts w:ascii="Times New Roman" w:hAnsi="Times New Roman"/>
                      <w:sz w:val="20"/>
                    </w:rPr>
                  </w:pPr>
                </w:p>
                <w:p w14:paraId="75E14F0F" w14:textId="77777777" w:rsidR="000B1617" w:rsidRDefault="000B1617" w:rsidP="000B1617">
                  <w:pPr>
                    <w:pStyle w:val="TAC"/>
                    <w:jc w:val="left"/>
                    <w:rPr>
                      <w:rFonts w:ascii="Times New Roman" w:hAnsi="Times New Roman"/>
                      <w:sz w:val="20"/>
                      <w:lang w:val="en-US"/>
                    </w:rPr>
                  </w:pPr>
                  <w:r>
                    <w:rPr>
                      <w:rFonts w:ascii="Times New Roman" w:hAnsi="Times New Roman"/>
                      <w:sz w:val="20"/>
                    </w:rPr>
                    <w:t>Other options not precluded</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A2E95C" w14:textId="77777777" w:rsidR="000B1617" w:rsidRDefault="000B1617" w:rsidP="000B1617">
                  <w:pPr>
                    <w:pStyle w:val="TAC"/>
                    <w:rPr>
                      <w:rFonts w:ascii="Times New Roman" w:eastAsiaTheme="minorEastAsia" w:hAnsi="Times New Roman"/>
                      <w:sz w:val="20"/>
                    </w:rPr>
                  </w:pPr>
                  <w:r>
                    <w:rPr>
                      <w:rFonts w:ascii="Times New Roman" w:hAnsi="Times New Roman"/>
                      <w:sz w:val="20"/>
                    </w:rPr>
                    <w:t>8</w:t>
                  </w:r>
                </w:p>
              </w:tc>
            </w:tr>
            <w:tr w:rsidR="000B1617" w14:paraId="37009A4F" w14:textId="77777777" w:rsidTr="000B1617">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D6AF26D" w14:textId="77777777" w:rsidR="000B1617" w:rsidRDefault="000B1617" w:rsidP="000B1617">
                  <w:pPr>
                    <w:pStyle w:val="TAL"/>
                    <w:rPr>
                      <w:rFonts w:ascii="Times New Roman" w:hAnsi="Times New Roman"/>
                      <w:sz w:val="20"/>
                    </w:rPr>
                  </w:pPr>
                  <w:r>
                    <w:rPr>
                      <w:rFonts w:ascii="Times New Roman" w:hAnsi="Times New Roman"/>
                      <w:sz w:val="20"/>
                    </w:rPr>
                    <w:t xml:space="preserve">FDD 15 kHz + </w:t>
                  </w:r>
                  <w:r>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E3019C" w14:textId="77777777" w:rsidR="000B1617" w:rsidRDefault="000B1617" w:rsidP="000B1617">
                  <w:pPr>
                    <w:pStyle w:val="TAL"/>
                    <w:rPr>
                      <w:rFonts w:ascii="Times New Roman" w:hAnsi="Times New Roman"/>
                      <w:sz w:val="20"/>
                      <w:lang w:eastAsia="zh-CN"/>
                    </w:rPr>
                  </w:pPr>
                  <w:r>
                    <w:rPr>
                      <w:rFonts w:ascii="Times New Roman" w:hAnsi="Times New Roman"/>
                      <w:sz w:val="20"/>
                      <w:lang w:eastAsia="zh-CN"/>
                    </w:rPr>
                    <w:t xml:space="preserve">FDD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61C1987C" w14:textId="77777777" w:rsidR="000B1617" w:rsidRDefault="000B1617" w:rsidP="000B1617">
                  <w:pPr>
                    <w:pStyle w:val="TAC"/>
                    <w:rPr>
                      <w:rFonts w:ascii="Times New Roman" w:hAnsi="Times New Roman"/>
                      <w:sz w:val="20"/>
                      <w:lang w:eastAsia="zh-CN"/>
                    </w:rPr>
                  </w:pPr>
                  <w:r>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B03AC94" w14:textId="77777777" w:rsidR="000B1617" w:rsidRDefault="000B1617" w:rsidP="000B1617">
                  <w:pPr>
                    <w:pStyle w:val="TAC"/>
                    <w:rPr>
                      <w:rFonts w:ascii="Times New Roman" w:hAnsi="Times New Roman"/>
                      <w:sz w:val="20"/>
                      <w:lang w:eastAsia="zh-CN"/>
                    </w:rPr>
                  </w:pPr>
                  <w:r>
                    <w:rPr>
                      <w:rFonts w:ascii="Times New Roman" w:hAnsi="Times New Roman"/>
                      <w:sz w:val="20"/>
                      <w:lang w:eastAsia="zh-CN"/>
                    </w:rPr>
                    <w:t>N/A</w:t>
                  </w:r>
                </w:p>
              </w:tc>
            </w:tr>
            <w:tr w:rsidR="000B1617" w14:paraId="18472932" w14:textId="77777777" w:rsidTr="000B1617">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D2C9BCC" w14:textId="77777777" w:rsidR="000B1617" w:rsidRDefault="000B1617" w:rsidP="000B1617">
                  <w:pPr>
                    <w:pStyle w:val="TAL"/>
                    <w:rPr>
                      <w:rFonts w:ascii="Times New Roman" w:hAnsi="Times New Roman"/>
                      <w:sz w:val="20"/>
                      <w:lang w:eastAsia="en-GB"/>
                    </w:rPr>
                  </w:pPr>
                  <w:r>
                    <w:rPr>
                      <w:rFonts w:ascii="Times New Roman" w:hAnsi="Times New Roman"/>
                      <w:sz w:val="20"/>
                    </w:rPr>
                    <w:t xml:space="preserve">TDD 30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61A572" w14:textId="77777777" w:rsidR="000B1617" w:rsidRDefault="000B1617" w:rsidP="000B1617">
                  <w:pPr>
                    <w:pStyle w:val="TAL"/>
                    <w:rPr>
                      <w:rFonts w:ascii="Times New Roman" w:hAnsi="Times New Roman"/>
                      <w:sz w:val="20"/>
                      <w:lang w:eastAsia="zh-CN"/>
                    </w:rPr>
                  </w:pPr>
                  <w:r>
                    <w:rPr>
                      <w:rFonts w:ascii="Times New Roman" w:hAnsi="Times New Roman"/>
                      <w:sz w:val="20"/>
                      <w:lang w:eastAsia="zh-CN"/>
                    </w:rPr>
                    <w:t xml:space="preserve">TDD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414D310" w14:textId="77777777" w:rsidR="000B1617" w:rsidRDefault="000B1617" w:rsidP="000B1617">
                  <w:pPr>
                    <w:pStyle w:val="TAC"/>
                    <w:jc w:val="left"/>
                    <w:rPr>
                      <w:rFonts w:ascii="Times New Roman" w:hAnsi="Times New Roman"/>
                      <w:sz w:val="20"/>
                      <w:lang w:eastAsia="zh-CN"/>
                    </w:rPr>
                  </w:pPr>
                  <w:r>
                    <w:rPr>
                      <w:rFonts w:ascii="Times New Roman" w:hAnsi="Times New Roman"/>
                      <w:sz w:val="20"/>
                      <w:lang w:val="fi-FI" w:eastAsia="zh-CN"/>
                    </w:rPr>
                    <w:t xml:space="preserve">Option 1: </w:t>
                  </w:r>
                  <w:r>
                    <w:rPr>
                      <w:rFonts w:ascii="Times New Roman" w:hAnsi="Times New Roman"/>
                      <w:sz w:val="20"/>
                      <w:lang w:eastAsia="zh-CN"/>
                    </w:rPr>
                    <w:t>8</w:t>
                  </w:r>
                </w:p>
                <w:p w14:paraId="5DF2060C" w14:textId="77777777" w:rsidR="000B1617" w:rsidRDefault="000B1617" w:rsidP="000B1617">
                  <w:pPr>
                    <w:pStyle w:val="TAC"/>
                    <w:jc w:val="left"/>
                    <w:rPr>
                      <w:rFonts w:ascii="Times New Roman" w:hAnsi="Times New Roman"/>
                      <w:sz w:val="20"/>
                      <w:lang w:eastAsia="zh-CN"/>
                    </w:rPr>
                  </w:pPr>
                </w:p>
                <w:p w14:paraId="28DED04E" w14:textId="77777777" w:rsidR="000B1617" w:rsidRDefault="000B1617" w:rsidP="000B1617">
                  <w:pPr>
                    <w:pStyle w:val="TAC"/>
                    <w:jc w:val="left"/>
                    <w:rPr>
                      <w:rFonts w:ascii="Times New Roman" w:hAnsi="Times New Roman"/>
                      <w:sz w:val="20"/>
                      <w:lang w:val="fi-FI" w:eastAsia="zh-CN"/>
                    </w:rPr>
                  </w:pPr>
                  <w:r>
                    <w:rPr>
                      <w:rFonts w:ascii="Times New Roman" w:hAnsi="Times New Roman"/>
                      <w:sz w:val="20"/>
                      <w:lang w:val="fi-FI" w:eastAsia="zh-CN"/>
                    </w:rPr>
                    <w:t>Option 2:</w:t>
                  </w:r>
                </w:p>
                <w:p w14:paraId="06EA00EE" w14:textId="77777777" w:rsidR="000B1617" w:rsidRDefault="000B1617" w:rsidP="000B1617">
                  <w:pPr>
                    <w:pStyle w:val="TAC"/>
                    <w:jc w:val="left"/>
                    <w:rPr>
                      <w:rFonts w:ascii="Times New Roman" w:hAnsi="Times New Roman"/>
                      <w:sz w:val="20"/>
                      <w:lang w:eastAsia="en-GB"/>
                    </w:rPr>
                  </w:pPr>
                  <w:r>
                    <w:rPr>
                      <w:rFonts w:ascii="Times New Roman" w:hAnsi="Times New Roman"/>
                      <w:sz w:val="20"/>
                    </w:rPr>
                    <w:t>For CC with Rank 2: 10</w:t>
                  </w:r>
                </w:p>
                <w:p w14:paraId="5A324D9A" w14:textId="77777777" w:rsidR="000B1617" w:rsidRDefault="000B1617" w:rsidP="000B1617">
                  <w:pPr>
                    <w:pStyle w:val="TAC"/>
                    <w:jc w:val="left"/>
                    <w:rPr>
                      <w:rFonts w:ascii="Times New Roman" w:hAnsi="Times New Roman"/>
                      <w:sz w:val="20"/>
                    </w:rPr>
                  </w:pPr>
                  <w:r>
                    <w:rPr>
                      <w:rFonts w:ascii="Times New Roman" w:hAnsi="Times New Roman"/>
                      <w:sz w:val="20"/>
                    </w:rPr>
                    <w:t>For CC with Rank 8: 8</w:t>
                  </w:r>
                </w:p>
                <w:p w14:paraId="56D7EE0D" w14:textId="77777777" w:rsidR="000B1617" w:rsidRDefault="000B1617" w:rsidP="000B1617">
                  <w:pPr>
                    <w:pStyle w:val="TAC"/>
                    <w:jc w:val="left"/>
                    <w:rPr>
                      <w:rFonts w:ascii="Times New Roman" w:hAnsi="Times New Roman"/>
                      <w:sz w:val="20"/>
                    </w:rPr>
                  </w:pPr>
                </w:p>
                <w:p w14:paraId="34D45226" w14:textId="77777777" w:rsidR="000B1617" w:rsidRDefault="000B1617" w:rsidP="000B1617">
                  <w:pPr>
                    <w:pStyle w:val="TAC"/>
                    <w:jc w:val="left"/>
                    <w:rPr>
                      <w:rFonts w:ascii="Times New Roman" w:hAnsi="Times New Roman"/>
                      <w:sz w:val="20"/>
                    </w:rPr>
                  </w:pPr>
                  <w:r>
                    <w:rPr>
                      <w:rFonts w:ascii="Times New Roman" w:hAnsi="Times New Roman"/>
                      <w:sz w:val="20"/>
                    </w:rPr>
                    <w:t>Other options not precluded</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0604515" w14:textId="77777777" w:rsidR="000B1617" w:rsidRDefault="000B1617" w:rsidP="000B1617">
                  <w:pPr>
                    <w:pStyle w:val="TAC"/>
                    <w:rPr>
                      <w:rFonts w:ascii="Times New Roman" w:hAnsi="Times New Roman"/>
                      <w:sz w:val="20"/>
                    </w:rPr>
                  </w:pPr>
                  <w:r>
                    <w:rPr>
                      <w:rFonts w:ascii="Times New Roman" w:hAnsi="Times New Roman"/>
                      <w:sz w:val="20"/>
                      <w:lang w:eastAsia="zh-CN"/>
                    </w:rPr>
                    <w:t>N/A</w:t>
                  </w:r>
                </w:p>
              </w:tc>
            </w:tr>
          </w:tbl>
          <w:p w14:paraId="7D043296" w14:textId="77777777" w:rsidR="000B1617" w:rsidRDefault="000B1617" w:rsidP="000B1617">
            <w:pPr>
              <w:rPr>
                <w:rFonts w:eastAsia="Times New Roman"/>
                <w:color w:val="0070C0"/>
                <w:lang w:val="en-US" w:eastAsia="zh-CN"/>
              </w:rPr>
            </w:pPr>
          </w:p>
          <w:p w14:paraId="25159303" w14:textId="77777777" w:rsidR="000B1617" w:rsidRDefault="000B1617" w:rsidP="000B1617">
            <w:pPr>
              <w:rPr>
                <w:b/>
                <w:color w:val="000000" w:themeColor="text1"/>
                <w:u w:val="single"/>
              </w:rPr>
            </w:pPr>
            <w:r>
              <w:rPr>
                <w:b/>
                <w:color w:val="000000" w:themeColor="text1"/>
                <w:u w:val="single"/>
              </w:rPr>
              <w:t>Issue 3-3: K1 value for 8Rx CA test</w:t>
            </w:r>
          </w:p>
          <w:p w14:paraId="47B5B0EE" w14:textId="77777777" w:rsidR="000B1617" w:rsidRDefault="000B1617" w:rsidP="000B1617">
            <w:pPr>
              <w:pStyle w:val="a7"/>
              <w:numPr>
                <w:ilvl w:val="0"/>
                <w:numId w:val="17"/>
              </w:numPr>
              <w:autoSpaceDN w:val="0"/>
              <w:spacing w:after="120"/>
              <w:ind w:leftChars="0"/>
              <w:rPr>
                <w:rFonts w:eastAsia="SimSun"/>
                <w:color w:val="000000" w:themeColor="text1"/>
                <w:szCs w:val="24"/>
                <w:lang w:eastAsia="zh-CN"/>
              </w:rPr>
            </w:pPr>
            <w:r>
              <w:rPr>
                <w:rFonts w:eastAsia="SimSun"/>
                <w:color w:val="000000" w:themeColor="text1"/>
                <w:szCs w:val="24"/>
                <w:lang w:eastAsia="zh-CN"/>
              </w:rPr>
              <w:t>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128"/>
              <w:gridCol w:w="3402"/>
              <w:gridCol w:w="2268"/>
            </w:tblGrid>
            <w:tr w:rsidR="000B1617" w14:paraId="02AF4F3F" w14:textId="77777777" w:rsidTr="000B1617">
              <w:trPr>
                <w:trHeight w:val="156"/>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051884F" w14:textId="77777777" w:rsidR="000B1617" w:rsidRDefault="000B1617" w:rsidP="000B1617">
                  <w:pPr>
                    <w:pStyle w:val="TAH"/>
                    <w:ind w:left="800"/>
                    <w:rPr>
                      <w:rFonts w:ascii="Times New Roman" w:hAnsi="Times New Roman"/>
                      <w:sz w:val="20"/>
                      <w:lang w:eastAsia="en-GB"/>
                    </w:rPr>
                  </w:pPr>
                  <w:r>
                    <w:rPr>
                      <w:rFonts w:ascii="Times New Roman" w:hAnsi="Times New Roman"/>
                      <w:sz w:val="20"/>
                    </w:rPr>
                    <w:t>The number of slots between PDSCH and corresponding HARQ-ACK information</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2E6FD1D" w14:textId="77777777" w:rsidR="000B1617" w:rsidRDefault="000B1617" w:rsidP="000B1617">
                  <w:pPr>
                    <w:pStyle w:val="TAH"/>
                    <w:rPr>
                      <w:rFonts w:ascii="Times New Roman" w:hAnsi="Times New Roman"/>
                      <w:sz w:val="20"/>
                    </w:rPr>
                  </w:pPr>
                  <w:r>
                    <w:rPr>
                      <w:rFonts w:ascii="Times New Roman" w:hAnsi="Times New Roman"/>
                      <w:sz w:val="20"/>
                    </w:rPr>
                    <w:t xml:space="preserve">CCs with the same duplex mode and SCS with </w:t>
                  </w:r>
                  <w:proofErr w:type="spellStart"/>
                  <w:r>
                    <w:rPr>
                      <w:rFonts w:ascii="Times New Roman" w:hAnsi="Times New Roman"/>
                      <w:sz w:val="20"/>
                    </w:rPr>
                    <w:t>Pcell</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22892724" w14:textId="77777777" w:rsidR="000B1617" w:rsidRDefault="000B1617" w:rsidP="000B1617">
                  <w:pPr>
                    <w:pStyle w:val="TAH"/>
                    <w:rPr>
                      <w:rFonts w:ascii="Times New Roman" w:hAnsi="Times New Roman"/>
                      <w:sz w:val="20"/>
                    </w:rPr>
                  </w:pPr>
                  <w:r>
                    <w:rPr>
                      <w:rFonts w:ascii="Times New Roman" w:hAnsi="Times New Roman"/>
                      <w:sz w:val="20"/>
                    </w:rPr>
                    <w:t xml:space="preserve">CCs with different duplex mode </w:t>
                  </w:r>
                  <w:r>
                    <w:rPr>
                      <w:rFonts w:ascii="Times New Roman" w:hAnsi="Times New Roman"/>
                      <w:sz w:val="20"/>
                      <w:lang w:eastAsia="zh-CN"/>
                    </w:rPr>
                    <w:t>and</w:t>
                  </w:r>
                  <w:r>
                    <w:rPr>
                      <w:rFonts w:ascii="Times New Roman" w:hAnsi="Times New Roman"/>
                      <w:sz w:val="20"/>
                    </w:rPr>
                    <w:t>/</w:t>
                  </w:r>
                  <w:r>
                    <w:rPr>
                      <w:rFonts w:ascii="Times New Roman" w:hAnsi="Times New Roman"/>
                      <w:sz w:val="20"/>
                      <w:lang w:eastAsia="zh-CN"/>
                    </w:rPr>
                    <w:t>or</w:t>
                  </w:r>
                  <w:r>
                    <w:rPr>
                      <w:rFonts w:ascii="Times New Roman" w:hAnsi="Times New Roman"/>
                      <w:sz w:val="20"/>
                    </w:rPr>
                    <w:t xml:space="preserve"> SCS with </w:t>
                  </w:r>
                  <w:proofErr w:type="spellStart"/>
                  <w:r>
                    <w:rPr>
                      <w:rFonts w:ascii="Times New Roman" w:hAnsi="Times New Roman"/>
                      <w:sz w:val="20"/>
                    </w:rPr>
                    <w:t>Pcell</w:t>
                  </w:r>
                  <w:proofErr w:type="spellEnd"/>
                </w:p>
              </w:tc>
            </w:tr>
            <w:tr w:rsidR="000B1617" w14:paraId="647F894D" w14:textId="77777777" w:rsidTr="000B1617">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A7FDC16" w14:textId="77777777" w:rsidR="000B1617" w:rsidRDefault="000B1617" w:rsidP="000B1617">
                  <w:pPr>
                    <w:pStyle w:val="TAL"/>
                    <w:rPr>
                      <w:rFonts w:ascii="Times New Roman" w:hAnsi="Times New Roman"/>
                    </w:rPr>
                  </w:pPr>
                  <w:r>
                    <w:rPr>
                      <w:rFonts w:ascii="Times New Roman" w:hAnsi="Times New Roman"/>
                    </w:rPr>
                    <w:t xml:space="preserve">FDD 15 kHz + </w:t>
                  </w:r>
                  <w:r>
                    <w:rPr>
                      <w:rFonts w:ascii="Times New Roman" w:hAnsi="Times New Roman"/>
                    </w:rPr>
                    <w:br/>
                    <w:t>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62AF450" w14:textId="77777777" w:rsidR="000B1617" w:rsidRDefault="000B1617" w:rsidP="000B1617">
                  <w:pPr>
                    <w:pStyle w:val="TAL"/>
                    <w:rPr>
                      <w:rFonts w:ascii="Times New Roman" w:hAnsi="Times New Roman"/>
                      <w:sz w:val="20"/>
                    </w:rPr>
                  </w:pPr>
                  <w:r>
                    <w:rPr>
                      <w:rFonts w:ascii="Times New Roman" w:hAnsi="Times New Roman"/>
                      <w:sz w:val="20"/>
                    </w:rPr>
                    <w:t xml:space="preserve">FDD </w:t>
                  </w:r>
                  <w:proofErr w:type="spellStart"/>
                  <w:r>
                    <w:rPr>
                      <w:rFonts w:ascii="Times New Roman" w:hAnsi="Times New Roman"/>
                      <w:sz w:val="20"/>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28EB7403" w14:textId="77777777" w:rsidR="000B1617" w:rsidRDefault="000B1617" w:rsidP="000B1617">
                  <w:pPr>
                    <w:pStyle w:val="TAC"/>
                    <w:rPr>
                      <w:rFonts w:ascii="Times New Roman" w:hAnsi="Times New Roman"/>
                      <w:sz w:val="20"/>
                    </w:rPr>
                  </w:pPr>
                  <w:r>
                    <w:rPr>
                      <w:rFonts w:ascii="Times New Roman" w:hAnsi="Times New Roman"/>
                      <w:sz w:val="20"/>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CE4D7C" w14:textId="77777777" w:rsidR="000B1617" w:rsidRDefault="000B1617" w:rsidP="000B1617">
                  <w:pPr>
                    <w:pStyle w:val="TAC"/>
                    <w:rPr>
                      <w:rFonts w:ascii="Times New Roman" w:hAnsi="Times New Roman"/>
                      <w:sz w:val="20"/>
                    </w:rPr>
                  </w:pPr>
                  <w:r>
                    <w:rPr>
                      <w:rFonts w:ascii="Times New Roman" w:hAnsi="Times New Roman"/>
                      <w:sz w:val="20"/>
                    </w:rPr>
                    <w:t>{2}</w:t>
                  </w:r>
                </w:p>
              </w:tc>
            </w:tr>
            <w:tr w:rsidR="000B1617" w14:paraId="1C92F5AC" w14:textId="77777777" w:rsidTr="000B1617">
              <w:trP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BC34789" w14:textId="77777777" w:rsidR="000B1617" w:rsidRDefault="000B1617" w:rsidP="000B1617">
                  <w:pPr>
                    <w:spacing w:after="0"/>
                    <w:rPr>
                      <w:rFonts w:eastAsia="Times New Roman"/>
                      <w:sz w:val="18"/>
                      <w:lang w:eastAsia="en-GB"/>
                    </w:rPr>
                  </w:pPr>
                </w:p>
              </w:tc>
              <w:tc>
                <w:tcPr>
                  <w:tcW w:w="1128" w:type="dxa"/>
                  <w:tcBorders>
                    <w:top w:val="single" w:sz="4" w:space="0" w:color="auto"/>
                    <w:left w:val="single" w:sz="4" w:space="0" w:color="auto"/>
                    <w:bottom w:val="single" w:sz="4" w:space="0" w:color="auto"/>
                    <w:right w:val="single" w:sz="4" w:space="0" w:color="auto"/>
                  </w:tcBorders>
                  <w:vAlign w:val="center"/>
                  <w:hideMark/>
                </w:tcPr>
                <w:p w14:paraId="5D9C1036" w14:textId="77777777" w:rsidR="000B1617" w:rsidRDefault="000B1617" w:rsidP="000B1617">
                  <w:pPr>
                    <w:pStyle w:val="TAL"/>
                    <w:rPr>
                      <w:rFonts w:ascii="Times New Roman" w:hAnsi="Times New Roman"/>
                      <w:sz w:val="20"/>
                    </w:rPr>
                  </w:pPr>
                  <w:r>
                    <w:rPr>
                      <w:rFonts w:ascii="Times New Roman" w:hAnsi="Times New Roman"/>
                      <w:sz w:val="20"/>
                    </w:rPr>
                    <w:t xml:space="preserve">TDD </w:t>
                  </w:r>
                  <w:proofErr w:type="spellStart"/>
                  <w:r>
                    <w:rPr>
                      <w:rFonts w:ascii="Times New Roman" w:hAnsi="Times New Roman"/>
                      <w:sz w:val="20"/>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14:paraId="4726BF5C" w14:textId="77777777" w:rsidR="000B1617" w:rsidRDefault="000B1617" w:rsidP="000B1617">
                  <w:pPr>
                    <w:pStyle w:val="TAC"/>
                    <w:jc w:val="left"/>
                    <w:rPr>
                      <w:rFonts w:ascii="Times New Roman" w:eastAsiaTheme="minorEastAsia" w:hAnsi="Times New Roman"/>
                      <w:sz w:val="20"/>
                      <w:lang w:eastAsia="zh-CN"/>
                    </w:rPr>
                  </w:pPr>
                  <w:r>
                    <w:rPr>
                      <w:rFonts w:ascii="Times New Roman" w:eastAsiaTheme="minorEastAsia" w:hAnsi="Times New Roman"/>
                      <w:sz w:val="20"/>
                      <w:lang w:eastAsia="zh-CN"/>
                    </w:rPr>
                    <w:t xml:space="preserve">Option 1: </w:t>
                  </w:r>
                </w:p>
                <w:p w14:paraId="3487FACC" w14:textId="77777777" w:rsidR="000B1617" w:rsidRDefault="000B1617" w:rsidP="000B1617">
                  <w:pPr>
                    <w:pStyle w:val="TAC"/>
                    <w:jc w:val="left"/>
                    <w:rPr>
                      <w:rFonts w:ascii="Times New Roman" w:eastAsia="Times New Roman" w:hAnsi="Times New Roman"/>
                      <w:sz w:val="20"/>
                      <w:lang w:eastAsia="en-GB"/>
                    </w:rPr>
                  </w:pPr>
                  <w:r>
                    <w:rPr>
                      <w:rFonts w:ascii="Times New Roman" w:hAnsi="Times New Roman"/>
                      <w:sz w:val="20"/>
                    </w:rPr>
                    <w:t>For CC with Rank 2: {8,7,6,5,5,4,3</w:t>
                  </w:r>
                  <w:r>
                    <w:rPr>
                      <w:rFonts w:ascii="Times New Roman" w:hAnsi="Times New Roman"/>
                      <w:sz w:val="20"/>
                      <w:lang w:val="fi-FI"/>
                    </w:rPr>
                    <w:t>,2</w:t>
                  </w:r>
                  <w:r>
                    <w:rPr>
                      <w:rFonts w:ascii="Times New Roman" w:hAnsi="Times New Roman"/>
                      <w:sz w:val="20"/>
                    </w:rPr>
                    <w:t>}</w:t>
                  </w:r>
                </w:p>
                <w:p w14:paraId="5FAD3DCC" w14:textId="77777777" w:rsidR="000B1617" w:rsidRDefault="000B1617" w:rsidP="000B1617">
                  <w:pPr>
                    <w:pStyle w:val="TAC"/>
                    <w:jc w:val="left"/>
                    <w:rPr>
                      <w:rFonts w:ascii="Times New Roman" w:hAnsi="Times New Roman"/>
                      <w:sz w:val="20"/>
                    </w:rPr>
                  </w:pPr>
                  <w:r>
                    <w:rPr>
                      <w:rFonts w:ascii="Times New Roman" w:hAnsi="Times New Roman"/>
                      <w:sz w:val="20"/>
                    </w:rPr>
                    <w:t>For CC with Rank 8: {8,7,6,5,5,4,3}</w:t>
                  </w:r>
                </w:p>
                <w:p w14:paraId="1428A536" w14:textId="77777777" w:rsidR="000B1617" w:rsidRDefault="000B1617" w:rsidP="000B1617">
                  <w:pPr>
                    <w:pStyle w:val="TAC"/>
                    <w:jc w:val="left"/>
                    <w:rPr>
                      <w:rFonts w:ascii="Times New Roman" w:eastAsiaTheme="minorEastAsia" w:hAnsi="Times New Roman"/>
                      <w:sz w:val="20"/>
                      <w:lang w:eastAsia="zh-CN"/>
                    </w:rPr>
                  </w:pPr>
                </w:p>
                <w:p w14:paraId="7656C3E2" w14:textId="77777777" w:rsidR="000B1617" w:rsidRDefault="000B1617" w:rsidP="000B1617">
                  <w:pPr>
                    <w:pStyle w:val="TAC"/>
                    <w:jc w:val="left"/>
                    <w:rPr>
                      <w:rFonts w:ascii="Times New Roman" w:eastAsia="Times New Roman" w:hAnsi="Times New Roman"/>
                      <w:sz w:val="20"/>
                      <w:lang w:eastAsia="en-GB"/>
                    </w:rPr>
                  </w:pPr>
                  <w:r>
                    <w:rPr>
                      <w:rFonts w:ascii="Times New Roman" w:hAnsi="Times New Roman"/>
                      <w:sz w:val="20"/>
                    </w:rPr>
                    <w:t xml:space="preserve">Option 2: </w:t>
                  </w:r>
                </w:p>
                <w:p w14:paraId="79A5A8F0" w14:textId="77777777" w:rsidR="000B1617" w:rsidRDefault="000B1617" w:rsidP="000B1617">
                  <w:pPr>
                    <w:pStyle w:val="TAC"/>
                    <w:jc w:val="left"/>
                    <w:rPr>
                      <w:rFonts w:ascii="Times New Roman" w:hAnsi="Times New Roman"/>
                      <w:sz w:val="20"/>
                    </w:rPr>
                  </w:pPr>
                  <w:r>
                    <w:rPr>
                      <w:rFonts w:ascii="Times New Roman" w:hAnsi="Times New Roman"/>
                      <w:sz w:val="20"/>
                    </w:rPr>
                    <w:t>For CC with Rank 2: {8,7,6,5,5,4,3</w:t>
                  </w:r>
                  <w:r>
                    <w:rPr>
                      <w:rFonts w:ascii="Times New Roman" w:hAnsi="Times New Roman"/>
                      <w:sz w:val="20"/>
                      <w:lang w:val="fi-FI"/>
                    </w:rPr>
                    <w:t>,11</w:t>
                  </w:r>
                  <w:r>
                    <w:rPr>
                      <w:rFonts w:ascii="Times New Roman" w:hAnsi="Times New Roman"/>
                      <w:sz w:val="20"/>
                    </w:rPr>
                    <w:t>}</w:t>
                  </w:r>
                </w:p>
                <w:p w14:paraId="634EF87F" w14:textId="77777777" w:rsidR="000B1617" w:rsidRDefault="000B1617" w:rsidP="000B1617">
                  <w:pPr>
                    <w:pStyle w:val="TAC"/>
                    <w:jc w:val="left"/>
                    <w:rPr>
                      <w:rFonts w:ascii="Times New Roman" w:hAnsi="Times New Roman"/>
                      <w:sz w:val="20"/>
                    </w:rPr>
                  </w:pPr>
                  <w:r>
                    <w:rPr>
                      <w:rFonts w:ascii="Times New Roman" w:hAnsi="Times New Roman"/>
                      <w:sz w:val="20"/>
                    </w:rPr>
                    <w:t>For CC with Rank 8: {8,7,6,5,5,4,3}</w:t>
                  </w:r>
                </w:p>
                <w:p w14:paraId="679FFCF9" w14:textId="77777777" w:rsidR="000B1617" w:rsidRDefault="000B1617" w:rsidP="000B1617">
                  <w:pPr>
                    <w:pStyle w:val="TAC"/>
                    <w:jc w:val="left"/>
                    <w:rPr>
                      <w:rFonts w:ascii="Times New Roman" w:hAnsi="Times New Roman"/>
                      <w:sz w:val="20"/>
                    </w:rPr>
                  </w:pPr>
                </w:p>
                <w:p w14:paraId="7FB8B851" w14:textId="77777777" w:rsidR="000B1617" w:rsidRDefault="000B1617" w:rsidP="000B1617">
                  <w:pPr>
                    <w:pStyle w:val="TAC"/>
                    <w:jc w:val="left"/>
                    <w:rPr>
                      <w:rFonts w:ascii="Times New Roman" w:hAnsi="Times New Roman"/>
                      <w:sz w:val="20"/>
                    </w:rPr>
                  </w:pPr>
                  <w:r>
                    <w:rPr>
                      <w:rFonts w:ascii="Times New Roman" w:hAnsi="Times New Roman"/>
                      <w:sz w:val="20"/>
                    </w:rPr>
                    <w:t>Other options not precluded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83EFC9" w14:textId="77777777" w:rsidR="000B1617" w:rsidRDefault="000B1617" w:rsidP="000B1617">
                  <w:pPr>
                    <w:pStyle w:val="TAC"/>
                    <w:rPr>
                      <w:rFonts w:ascii="Times New Roman" w:hAnsi="Times New Roman"/>
                      <w:sz w:val="20"/>
                    </w:rPr>
                  </w:pPr>
                  <w:r>
                    <w:rPr>
                      <w:rFonts w:ascii="Times New Roman" w:hAnsi="Times New Roman"/>
                      <w:sz w:val="20"/>
                    </w:rPr>
                    <w:t>{7,5,4,11,9}</w:t>
                  </w:r>
                </w:p>
              </w:tc>
            </w:tr>
            <w:tr w:rsidR="000B1617" w14:paraId="6006ECD6" w14:textId="77777777" w:rsidTr="000B1617">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CE78081" w14:textId="77777777" w:rsidR="000B1617" w:rsidRDefault="000B1617" w:rsidP="000B1617">
                  <w:pPr>
                    <w:pStyle w:val="TAL"/>
                    <w:rPr>
                      <w:rFonts w:ascii="Times New Roman" w:hAnsi="Times New Roman"/>
                    </w:rPr>
                  </w:pPr>
                  <w:r>
                    <w:rPr>
                      <w:rFonts w:ascii="Times New Roman" w:hAnsi="Times New Roman"/>
                    </w:rPr>
                    <w:t xml:space="preserve">FDD 15 kHz + </w:t>
                  </w:r>
                  <w:r>
                    <w:rPr>
                      <w:rFonts w:ascii="Times New Roman" w:hAnsi="Times New Roman"/>
                    </w:rPr>
                    <w:br/>
                    <w:t>FDD 15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839B777" w14:textId="77777777" w:rsidR="000B1617" w:rsidRDefault="000B1617" w:rsidP="000B1617">
                  <w:pPr>
                    <w:pStyle w:val="TAL"/>
                    <w:rPr>
                      <w:rFonts w:ascii="Times New Roman" w:hAnsi="Times New Roman"/>
                      <w:sz w:val="20"/>
                      <w:lang w:eastAsia="zh-CN"/>
                    </w:rPr>
                  </w:pPr>
                  <w:r>
                    <w:rPr>
                      <w:rFonts w:ascii="Times New Roman" w:hAnsi="Times New Roman"/>
                      <w:sz w:val="20"/>
                      <w:lang w:eastAsia="zh-CN"/>
                    </w:rPr>
                    <w:t xml:space="preserve">FDD </w:t>
                  </w:r>
                  <w:proofErr w:type="spellStart"/>
                  <w:r>
                    <w:rPr>
                      <w:rFonts w:ascii="Times New Roman" w:hAnsi="Times New Roman"/>
                      <w:sz w:val="20"/>
                      <w:lang w:eastAsia="zh-CN"/>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hideMark/>
                </w:tcPr>
                <w:p w14:paraId="094051EF" w14:textId="77777777" w:rsidR="000B1617" w:rsidRDefault="000B1617" w:rsidP="000B1617">
                  <w:pPr>
                    <w:pStyle w:val="TAC"/>
                    <w:rPr>
                      <w:rFonts w:ascii="Times New Roman" w:hAnsi="Times New Roman"/>
                      <w:sz w:val="20"/>
                      <w:lang w:eastAsia="zh-CN"/>
                    </w:rPr>
                  </w:pPr>
                  <w:r>
                    <w:rPr>
                      <w:rFonts w:ascii="Times New Roman" w:hAnsi="Times New Roman"/>
                      <w:sz w:val="20"/>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4016A" w14:textId="77777777" w:rsidR="000B1617" w:rsidRDefault="000B1617" w:rsidP="000B1617">
                  <w:pPr>
                    <w:pStyle w:val="TAC"/>
                    <w:rPr>
                      <w:rFonts w:ascii="Times New Roman" w:hAnsi="Times New Roman"/>
                      <w:sz w:val="20"/>
                      <w:lang w:eastAsia="zh-CN"/>
                    </w:rPr>
                  </w:pPr>
                  <w:r>
                    <w:rPr>
                      <w:rFonts w:ascii="Times New Roman" w:hAnsi="Times New Roman"/>
                      <w:sz w:val="20"/>
                      <w:lang w:eastAsia="zh-CN"/>
                    </w:rPr>
                    <w:t>N/A</w:t>
                  </w:r>
                </w:p>
              </w:tc>
            </w:tr>
            <w:tr w:rsidR="000B1617" w14:paraId="58F3D175" w14:textId="77777777" w:rsidTr="000B1617">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4B8C9D4" w14:textId="77777777" w:rsidR="000B1617" w:rsidRDefault="000B1617" w:rsidP="000B1617">
                  <w:pPr>
                    <w:pStyle w:val="TAL"/>
                    <w:rPr>
                      <w:rFonts w:ascii="Times New Roman" w:hAnsi="Times New Roman"/>
                      <w:lang w:eastAsia="en-GB"/>
                    </w:rPr>
                  </w:pPr>
                  <w:r>
                    <w:rPr>
                      <w:rFonts w:ascii="Times New Roman" w:hAnsi="Times New Roman"/>
                    </w:rPr>
                    <w:t xml:space="preserve">TDD 30 kHz + </w:t>
                  </w:r>
                  <w:r>
                    <w:rPr>
                      <w:rFonts w:ascii="Times New Roman" w:hAnsi="Times New Roman"/>
                    </w:rPr>
                    <w:br/>
                    <w:t>TDD 30 kHz CA</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02375B3" w14:textId="77777777" w:rsidR="000B1617" w:rsidRDefault="000B1617" w:rsidP="000B1617">
                  <w:pPr>
                    <w:pStyle w:val="TAL"/>
                    <w:rPr>
                      <w:rFonts w:ascii="Times New Roman" w:hAnsi="Times New Roman"/>
                      <w:sz w:val="20"/>
                      <w:lang w:eastAsia="zh-CN"/>
                    </w:rPr>
                  </w:pPr>
                  <w:r>
                    <w:rPr>
                      <w:rFonts w:ascii="Times New Roman" w:hAnsi="Times New Roman"/>
                      <w:sz w:val="20"/>
                      <w:lang w:eastAsia="zh-CN"/>
                    </w:rPr>
                    <w:t xml:space="preserve">TDD </w:t>
                  </w:r>
                  <w:proofErr w:type="spellStart"/>
                  <w:r>
                    <w:rPr>
                      <w:rFonts w:ascii="Times New Roman" w:hAnsi="Times New Roman"/>
                      <w:sz w:val="20"/>
                      <w:lang w:eastAsia="zh-CN"/>
                    </w:rPr>
                    <w:t>PCell</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14:paraId="2B6729E6" w14:textId="77777777" w:rsidR="000B1617" w:rsidRDefault="000B1617" w:rsidP="000B1617">
                  <w:pPr>
                    <w:pStyle w:val="TAC"/>
                    <w:jc w:val="left"/>
                    <w:rPr>
                      <w:rFonts w:ascii="Times New Roman" w:eastAsiaTheme="minorEastAsia" w:hAnsi="Times New Roman"/>
                      <w:sz w:val="20"/>
                      <w:lang w:eastAsia="zh-CN"/>
                    </w:rPr>
                  </w:pPr>
                  <w:r>
                    <w:rPr>
                      <w:rFonts w:ascii="Times New Roman" w:eastAsiaTheme="minorEastAsia" w:hAnsi="Times New Roman"/>
                      <w:sz w:val="20"/>
                      <w:lang w:eastAsia="zh-CN"/>
                    </w:rPr>
                    <w:t xml:space="preserve">Option 1: </w:t>
                  </w:r>
                </w:p>
                <w:p w14:paraId="2FBF162D" w14:textId="77777777" w:rsidR="000B1617" w:rsidRDefault="000B1617" w:rsidP="000B1617">
                  <w:pPr>
                    <w:pStyle w:val="TAC"/>
                    <w:jc w:val="left"/>
                    <w:rPr>
                      <w:rFonts w:ascii="Times New Roman" w:eastAsia="Times New Roman" w:hAnsi="Times New Roman"/>
                      <w:sz w:val="20"/>
                      <w:lang w:eastAsia="en-GB"/>
                    </w:rPr>
                  </w:pPr>
                  <w:r>
                    <w:rPr>
                      <w:rFonts w:ascii="Times New Roman" w:hAnsi="Times New Roman"/>
                      <w:sz w:val="20"/>
                    </w:rPr>
                    <w:t>For CC with Rank 2: {8,7,6,5,5,4,3</w:t>
                  </w:r>
                  <w:r>
                    <w:rPr>
                      <w:rFonts w:ascii="Times New Roman" w:hAnsi="Times New Roman"/>
                      <w:sz w:val="20"/>
                      <w:lang w:val="fi-FI"/>
                    </w:rPr>
                    <w:t>,2</w:t>
                  </w:r>
                  <w:r>
                    <w:rPr>
                      <w:rFonts w:ascii="Times New Roman" w:hAnsi="Times New Roman"/>
                      <w:sz w:val="20"/>
                    </w:rPr>
                    <w:t>}</w:t>
                  </w:r>
                </w:p>
                <w:p w14:paraId="50C289F9" w14:textId="77777777" w:rsidR="000B1617" w:rsidRDefault="000B1617" w:rsidP="000B1617">
                  <w:pPr>
                    <w:pStyle w:val="TAC"/>
                    <w:jc w:val="left"/>
                    <w:rPr>
                      <w:rFonts w:ascii="Times New Roman" w:hAnsi="Times New Roman"/>
                      <w:sz w:val="20"/>
                    </w:rPr>
                  </w:pPr>
                  <w:r>
                    <w:rPr>
                      <w:rFonts w:ascii="Times New Roman" w:hAnsi="Times New Roman"/>
                      <w:sz w:val="20"/>
                    </w:rPr>
                    <w:t>For CC with Rank 8: {8,7,6,5,5,4,3}</w:t>
                  </w:r>
                </w:p>
                <w:p w14:paraId="5233F630" w14:textId="77777777" w:rsidR="000B1617" w:rsidRDefault="000B1617" w:rsidP="000B1617">
                  <w:pPr>
                    <w:pStyle w:val="TAC"/>
                    <w:jc w:val="left"/>
                    <w:rPr>
                      <w:rFonts w:ascii="Times New Roman" w:eastAsiaTheme="minorEastAsia" w:hAnsi="Times New Roman"/>
                      <w:sz w:val="20"/>
                      <w:lang w:eastAsia="zh-CN"/>
                    </w:rPr>
                  </w:pPr>
                </w:p>
                <w:p w14:paraId="2E787C62" w14:textId="77777777" w:rsidR="000B1617" w:rsidRDefault="000B1617" w:rsidP="000B1617">
                  <w:pPr>
                    <w:pStyle w:val="TAC"/>
                    <w:jc w:val="left"/>
                    <w:rPr>
                      <w:rFonts w:ascii="Times New Roman" w:eastAsia="Times New Roman" w:hAnsi="Times New Roman"/>
                      <w:sz w:val="20"/>
                      <w:lang w:eastAsia="en-GB"/>
                    </w:rPr>
                  </w:pPr>
                  <w:r>
                    <w:rPr>
                      <w:rFonts w:ascii="Times New Roman" w:hAnsi="Times New Roman"/>
                      <w:sz w:val="20"/>
                    </w:rPr>
                    <w:t xml:space="preserve">Option 2: </w:t>
                  </w:r>
                </w:p>
                <w:p w14:paraId="5F48997C" w14:textId="77777777" w:rsidR="000B1617" w:rsidRDefault="000B1617" w:rsidP="000B1617">
                  <w:pPr>
                    <w:pStyle w:val="TAC"/>
                    <w:jc w:val="left"/>
                    <w:rPr>
                      <w:rFonts w:ascii="Times New Roman" w:hAnsi="Times New Roman"/>
                      <w:sz w:val="20"/>
                    </w:rPr>
                  </w:pPr>
                  <w:r>
                    <w:rPr>
                      <w:rFonts w:ascii="Times New Roman" w:hAnsi="Times New Roman"/>
                      <w:sz w:val="20"/>
                    </w:rPr>
                    <w:t>For CC with Rank2: {8,7,6,5,5,4,3</w:t>
                  </w:r>
                  <w:r>
                    <w:rPr>
                      <w:rFonts w:ascii="Times New Roman" w:hAnsi="Times New Roman"/>
                      <w:sz w:val="20"/>
                      <w:lang w:val="fi-FI"/>
                    </w:rPr>
                    <w:t>,11</w:t>
                  </w:r>
                  <w:r>
                    <w:rPr>
                      <w:rFonts w:ascii="Times New Roman" w:hAnsi="Times New Roman"/>
                      <w:sz w:val="20"/>
                    </w:rPr>
                    <w:t>}</w:t>
                  </w:r>
                </w:p>
                <w:p w14:paraId="7F351ABC" w14:textId="77777777" w:rsidR="000B1617" w:rsidRDefault="000B1617" w:rsidP="000B1617">
                  <w:pPr>
                    <w:pStyle w:val="TAC"/>
                    <w:jc w:val="left"/>
                    <w:rPr>
                      <w:rFonts w:ascii="Times New Roman" w:hAnsi="Times New Roman"/>
                      <w:sz w:val="20"/>
                    </w:rPr>
                  </w:pPr>
                  <w:r>
                    <w:rPr>
                      <w:rFonts w:ascii="Times New Roman" w:hAnsi="Times New Roman"/>
                      <w:sz w:val="20"/>
                    </w:rPr>
                    <w:t>For CC with Rank 8: {8,7,6,5,5,4,3}</w:t>
                  </w:r>
                </w:p>
                <w:p w14:paraId="334FA5B2" w14:textId="77777777" w:rsidR="000B1617" w:rsidRDefault="000B1617" w:rsidP="000B1617">
                  <w:pPr>
                    <w:pStyle w:val="TAC"/>
                    <w:jc w:val="left"/>
                    <w:rPr>
                      <w:rFonts w:ascii="Times New Roman" w:hAnsi="Times New Roman"/>
                      <w:sz w:val="20"/>
                    </w:rPr>
                  </w:pPr>
                </w:p>
                <w:p w14:paraId="119459D6" w14:textId="77777777" w:rsidR="000B1617" w:rsidRDefault="000B1617" w:rsidP="000B1617">
                  <w:pPr>
                    <w:pStyle w:val="TAC"/>
                    <w:jc w:val="left"/>
                    <w:rPr>
                      <w:rFonts w:ascii="Times New Roman" w:hAnsi="Times New Roman"/>
                      <w:sz w:val="20"/>
                    </w:rPr>
                  </w:pPr>
                  <w:r>
                    <w:rPr>
                      <w:rFonts w:ascii="Times New Roman" w:hAnsi="Times New Roman"/>
                      <w:sz w:val="20"/>
                    </w:rPr>
                    <w:t>Other options not precluded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4714C1" w14:textId="77777777" w:rsidR="000B1617" w:rsidRDefault="000B1617" w:rsidP="000B1617">
                  <w:pPr>
                    <w:pStyle w:val="TAC"/>
                    <w:rPr>
                      <w:rFonts w:ascii="Times New Roman" w:hAnsi="Times New Roman"/>
                      <w:sz w:val="20"/>
                      <w:lang w:eastAsia="zh-CN"/>
                    </w:rPr>
                  </w:pPr>
                  <w:r>
                    <w:rPr>
                      <w:rFonts w:ascii="Times New Roman" w:hAnsi="Times New Roman"/>
                      <w:sz w:val="20"/>
                      <w:lang w:eastAsia="zh-CN"/>
                    </w:rPr>
                    <w:t>N/A</w:t>
                  </w:r>
                </w:p>
              </w:tc>
            </w:tr>
          </w:tbl>
          <w:p w14:paraId="40866B25" w14:textId="77777777" w:rsidR="000B1617" w:rsidRDefault="000B1617" w:rsidP="00963FE6">
            <w:pPr>
              <w:spacing w:beforeLines="50" w:before="120" w:afterLines="50" w:after="120"/>
              <w:jc w:val="both"/>
              <w:rPr>
                <w:rFonts w:eastAsia="SimSun"/>
                <w:lang w:eastAsia="zh-CN"/>
              </w:rPr>
            </w:pPr>
          </w:p>
        </w:tc>
      </w:tr>
    </w:tbl>
    <w:p w14:paraId="421F9C7D" w14:textId="39C786FB" w:rsidR="00FD2829" w:rsidRDefault="00FD2829" w:rsidP="00963FE6">
      <w:pPr>
        <w:spacing w:beforeLines="50" w:before="120" w:afterLines="50" w:after="120"/>
        <w:jc w:val="both"/>
        <w:rPr>
          <w:rFonts w:eastAsia="SimSun"/>
          <w:lang w:eastAsia="zh-CN"/>
        </w:rPr>
      </w:pPr>
    </w:p>
    <w:p w14:paraId="3C426F50" w14:textId="190A696D" w:rsidR="00C12EF7" w:rsidRDefault="00EE2CEE" w:rsidP="00963FE6">
      <w:pPr>
        <w:spacing w:beforeLines="50" w:before="120" w:afterLines="50" w:after="120"/>
        <w:jc w:val="both"/>
        <w:rPr>
          <w:rFonts w:eastAsiaTheme="minorEastAsia"/>
          <w:lang w:eastAsia="zh-TW"/>
        </w:rPr>
      </w:pPr>
      <w:r>
        <w:rPr>
          <w:rFonts w:eastAsiaTheme="minorEastAsia" w:hint="eastAsia"/>
          <w:lang w:eastAsia="zh-TW"/>
        </w:rPr>
        <w:t>F</w:t>
      </w:r>
      <w:r>
        <w:rPr>
          <w:rFonts w:eastAsiaTheme="minorEastAsia"/>
          <w:lang w:eastAsia="zh-TW"/>
        </w:rPr>
        <w:t xml:space="preserve">or </w:t>
      </w:r>
      <w:r w:rsidR="00C12EF7">
        <w:rPr>
          <w:rFonts w:eastAsiaTheme="minorEastAsia"/>
          <w:lang w:eastAsia="zh-TW"/>
        </w:rPr>
        <w:t xml:space="preserve">the </w:t>
      </w:r>
      <w:r>
        <w:rPr>
          <w:rFonts w:eastAsiaTheme="minorEastAsia"/>
          <w:lang w:eastAsia="zh-TW"/>
        </w:rPr>
        <w:t>number of HARQ process and K1 value</w:t>
      </w:r>
      <w:r w:rsidR="00FB5CD8">
        <w:rPr>
          <w:rFonts w:eastAsiaTheme="minorEastAsia"/>
          <w:lang w:eastAsia="zh-TW"/>
        </w:rPr>
        <w:t xml:space="preserve"> in CA requirements</w:t>
      </w:r>
      <w:r>
        <w:rPr>
          <w:rFonts w:eastAsiaTheme="minorEastAsia"/>
          <w:lang w:eastAsia="zh-TW"/>
        </w:rPr>
        <w:t>, we</w:t>
      </w:r>
      <w:r w:rsidR="00C12EF7">
        <w:rPr>
          <w:rFonts w:eastAsiaTheme="minorEastAsia"/>
          <w:lang w:eastAsia="zh-TW"/>
        </w:rPr>
        <w:t xml:space="preserve"> have the following proposal</w:t>
      </w:r>
      <w:r w:rsidR="00FB5CD8">
        <w:rPr>
          <w:rFonts w:eastAsiaTheme="minorEastAsia"/>
          <w:lang w:eastAsia="zh-TW"/>
        </w:rPr>
        <w:t>s.</w:t>
      </w:r>
    </w:p>
    <w:p w14:paraId="3692216D" w14:textId="790C5557" w:rsidR="00FD2829" w:rsidRDefault="00FB5CD8" w:rsidP="00963FE6">
      <w:pPr>
        <w:spacing w:beforeLines="50" w:before="120" w:afterLines="50" w:after="120"/>
        <w:jc w:val="both"/>
        <w:rPr>
          <w:rFonts w:eastAsiaTheme="minorEastAsia"/>
          <w:lang w:eastAsia="zh-TW"/>
        </w:rPr>
      </w:pPr>
      <w:r>
        <w:rPr>
          <w:rFonts w:eastAsiaTheme="minorEastAsia"/>
          <w:b/>
          <w:bCs/>
          <w:i/>
          <w:iCs/>
          <w:u w:val="single"/>
          <w:lang w:eastAsia="zh-TW"/>
        </w:rPr>
        <w:t>Proposal 4</w:t>
      </w:r>
      <w:r>
        <w:rPr>
          <w:rFonts w:eastAsiaTheme="minorEastAsia"/>
          <w:lang w:eastAsia="zh-TW"/>
        </w:rPr>
        <w:t>:</w:t>
      </w:r>
      <w:r w:rsidR="00761AD3">
        <w:rPr>
          <w:rFonts w:eastAsiaTheme="minorEastAsia"/>
          <w:lang w:eastAsia="zh-TW"/>
        </w:rPr>
        <w:t xml:space="preserve"> </w:t>
      </w:r>
      <w:r w:rsidR="00037B68">
        <w:rPr>
          <w:rFonts w:eastAsiaTheme="minorEastAsia"/>
          <w:lang w:eastAsia="zh-TW"/>
        </w:rPr>
        <w:t>For CA requirements, we propose to use the following configuration for the number of HARQ process and K1 value.</w:t>
      </w:r>
    </w:p>
    <w:p w14:paraId="5D975896" w14:textId="2F2EBB57" w:rsidR="00FB5CD8" w:rsidRDefault="00FB5CD8" w:rsidP="00963FE6">
      <w:pPr>
        <w:spacing w:beforeLines="50" w:before="120" w:afterLines="50" w:after="120"/>
        <w:jc w:val="both"/>
        <w:rPr>
          <w:rFonts w:eastAsiaTheme="minorEastAsia"/>
          <w:lang w:eastAsia="zh-TW"/>
        </w:rPr>
      </w:pPr>
      <w:r>
        <w:rPr>
          <w:b/>
          <w:color w:val="000000" w:themeColor="text1"/>
          <w:u w:val="single"/>
        </w:rPr>
        <w:t>Number of HARQ process for 8Rx CA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A673B2" w14:paraId="3C997AE4" w14:textId="77777777" w:rsidTr="00A673B2">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6DCC354" w14:textId="77777777" w:rsidR="00A673B2" w:rsidRDefault="00A673B2">
            <w:pPr>
              <w:pStyle w:val="TAH"/>
              <w:spacing w:line="256" w:lineRule="auto"/>
              <w:ind w:left="800"/>
              <w:rPr>
                <w:rFonts w:ascii="Times New Roman" w:hAnsi="Times New Roman"/>
                <w:sz w:val="20"/>
                <w:lang w:eastAsia="en-GB"/>
              </w:rPr>
            </w:pPr>
            <w:r>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3E2244" w14:textId="77777777" w:rsidR="00A673B2" w:rsidRDefault="00A673B2">
            <w:pPr>
              <w:pStyle w:val="TAH"/>
              <w:spacing w:line="256" w:lineRule="auto"/>
              <w:rPr>
                <w:rFonts w:ascii="Times New Roman" w:hAnsi="Times New Roman"/>
                <w:sz w:val="20"/>
              </w:rPr>
            </w:pPr>
            <w:r>
              <w:rPr>
                <w:rFonts w:ascii="Times New Roman" w:hAnsi="Times New Roman"/>
                <w:sz w:val="20"/>
              </w:rPr>
              <w:t xml:space="preserve">CCs with the same duplex mode &amp; SCS with </w:t>
            </w:r>
            <w:proofErr w:type="spellStart"/>
            <w:r>
              <w:rPr>
                <w:rFonts w:ascii="Times New Roman" w:hAnsi="Times New Roman"/>
                <w:sz w:val="20"/>
              </w:rPr>
              <w:t>Pcell</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14:paraId="30B576C0" w14:textId="77777777" w:rsidR="00A673B2" w:rsidRDefault="00A673B2">
            <w:pPr>
              <w:pStyle w:val="TAH"/>
              <w:spacing w:line="256" w:lineRule="auto"/>
              <w:rPr>
                <w:rFonts w:ascii="Times New Roman" w:hAnsi="Times New Roman"/>
                <w:sz w:val="20"/>
              </w:rPr>
            </w:pPr>
            <w:r>
              <w:rPr>
                <w:rFonts w:ascii="Times New Roman" w:hAnsi="Times New Roman"/>
                <w:sz w:val="20"/>
              </w:rPr>
              <w:t xml:space="preserve">CCs with different duplex mode / SCS with </w:t>
            </w:r>
            <w:proofErr w:type="spellStart"/>
            <w:r>
              <w:rPr>
                <w:rFonts w:ascii="Times New Roman" w:hAnsi="Times New Roman"/>
                <w:sz w:val="20"/>
              </w:rPr>
              <w:t>Pcell</w:t>
            </w:r>
            <w:proofErr w:type="spellEnd"/>
          </w:p>
        </w:tc>
      </w:tr>
      <w:tr w:rsidR="00A673B2" w14:paraId="34F0B52B" w14:textId="77777777" w:rsidTr="00A673B2">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670C602E" w14:textId="77777777" w:rsidR="00A673B2" w:rsidRDefault="00A673B2">
            <w:pPr>
              <w:pStyle w:val="TAL"/>
              <w:spacing w:line="256" w:lineRule="auto"/>
              <w:rPr>
                <w:rFonts w:ascii="Times New Roman" w:hAnsi="Times New Roman"/>
                <w:sz w:val="20"/>
              </w:rPr>
            </w:pPr>
            <w:r>
              <w:rPr>
                <w:rFonts w:ascii="Times New Roman" w:hAnsi="Times New Roman"/>
                <w:sz w:val="20"/>
              </w:rPr>
              <w:t xml:space="preserve">FDD 15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2BF5E" w14:textId="77777777" w:rsidR="00A673B2" w:rsidRDefault="00A673B2">
            <w:pPr>
              <w:pStyle w:val="TAL"/>
              <w:spacing w:line="256" w:lineRule="auto"/>
              <w:rPr>
                <w:rFonts w:ascii="Times New Roman" w:hAnsi="Times New Roman"/>
                <w:sz w:val="20"/>
              </w:rPr>
            </w:pPr>
            <w:r>
              <w:rPr>
                <w:rFonts w:ascii="Times New Roman" w:hAnsi="Times New Roman"/>
                <w:sz w:val="20"/>
              </w:rPr>
              <w:t xml:space="preserve">FDD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10046041" w14:textId="77777777" w:rsidR="00A673B2" w:rsidRDefault="00A673B2">
            <w:pPr>
              <w:pStyle w:val="TAC"/>
              <w:spacing w:line="256" w:lineRule="auto"/>
              <w:rPr>
                <w:rFonts w:ascii="Times New Roman" w:hAnsi="Times New Roman"/>
                <w:sz w:val="20"/>
              </w:rPr>
            </w:pPr>
            <w:r>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2ED4EB2" w14:textId="77777777" w:rsidR="00A673B2" w:rsidRDefault="00A673B2">
            <w:pPr>
              <w:pStyle w:val="TAC"/>
              <w:spacing w:line="256" w:lineRule="auto"/>
              <w:rPr>
                <w:rFonts w:ascii="Times New Roman" w:hAnsi="Times New Roman"/>
                <w:sz w:val="20"/>
              </w:rPr>
            </w:pPr>
            <w:r>
              <w:rPr>
                <w:rFonts w:ascii="Times New Roman" w:hAnsi="Times New Roman"/>
                <w:sz w:val="20"/>
              </w:rPr>
              <w:t>8</w:t>
            </w:r>
          </w:p>
        </w:tc>
      </w:tr>
      <w:tr w:rsidR="00A673B2" w14:paraId="4386AA18" w14:textId="77777777" w:rsidTr="00A673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F66F" w14:textId="77777777" w:rsidR="00A673B2" w:rsidRDefault="00A673B2">
            <w:pPr>
              <w:spacing w:after="0" w:line="256" w:lineRule="auto"/>
              <w:rPr>
                <w:rFonts w:eastAsia="Times New Roman" w:cs="Arial"/>
                <w:szCs w:val="22"/>
                <w:lang w:val="en-US" w:eastAsia="zh-TW"/>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C94C290" w14:textId="77777777" w:rsidR="00A673B2" w:rsidRDefault="00A673B2">
            <w:pPr>
              <w:pStyle w:val="TAL"/>
              <w:spacing w:line="256" w:lineRule="auto"/>
              <w:rPr>
                <w:rFonts w:ascii="Times New Roman" w:eastAsiaTheme="minorEastAsia" w:hAnsi="Times New Roman"/>
                <w:sz w:val="20"/>
              </w:rPr>
            </w:pPr>
            <w:r>
              <w:rPr>
                <w:rFonts w:ascii="Times New Roman" w:hAnsi="Times New Roman"/>
                <w:sz w:val="20"/>
              </w:rPr>
              <w:t xml:space="preserve">TDD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BF84FC0" w14:textId="77777777" w:rsidR="00A673B2" w:rsidRDefault="00A673B2">
            <w:pPr>
              <w:pStyle w:val="TAC"/>
              <w:spacing w:line="256" w:lineRule="auto"/>
              <w:jc w:val="left"/>
              <w:rPr>
                <w:rFonts w:ascii="Times New Roman" w:hAnsi="Times New Roman"/>
                <w:sz w:val="20"/>
                <w:lang w:eastAsia="en-GB"/>
              </w:rPr>
            </w:pPr>
            <w:r>
              <w:rPr>
                <w:rFonts w:ascii="Times New Roman" w:hAnsi="Times New Roman"/>
                <w:sz w:val="20"/>
              </w:rPr>
              <w:t>For CC with Rank 2: 10</w:t>
            </w:r>
          </w:p>
          <w:p w14:paraId="143221F3" w14:textId="024B09E4" w:rsidR="00A673B2" w:rsidRPr="00A673B2" w:rsidRDefault="00A673B2">
            <w:pPr>
              <w:pStyle w:val="TAC"/>
              <w:spacing w:line="256" w:lineRule="auto"/>
              <w:jc w:val="left"/>
              <w:rPr>
                <w:rFonts w:ascii="Times New Roman" w:hAnsi="Times New Roman"/>
                <w:sz w:val="20"/>
              </w:rPr>
            </w:pPr>
            <w:r>
              <w:rPr>
                <w:rFonts w:ascii="Times New Roman" w:hAnsi="Times New Roman"/>
                <w:sz w:val="20"/>
              </w:rPr>
              <w:t>For CC with Rank 8: 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24D1E0C" w14:textId="77777777" w:rsidR="00A673B2" w:rsidRDefault="00A673B2">
            <w:pPr>
              <w:pStyle w:val="TAC"/>
              <w:spacing w:line="256" w:lineRule="auto"/>
              <w:rPr>
                <w:rFonts w:ascii="Times New Roman" w:eastAsiaTheme="minorEastAsia" w:hAnsi="Times New Roman"/>
                <w:sz w:val="20"/>
              </w:rPr>
            </w:pPr>
            <w:r>
              <w:rPr>
                <w:rFonts w:ascii="Times New Roman" w:hAnsi="Times New Roman"/>
                <w:sz w:val="20"/>
              </w:rPr>
              <w:t>8</w:t>
            </w:r>
          </w:p>
        </w:tc>
      </w:tr>
      <w:tr w:rsidR="00A673B2" w14:paraId="44ED7BE4" w14:textId="77777777" w:rsidTr="00A673B2">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0383E9A" w14:textId="77777777" w:rsidR="00A673B2" w:rsidRDefault="00A673B2">
            <w:pPr>
              <w:pStyle w:val="TAL"/>
              <w:spacing w:line="256" w:lineRule="auto"/>
              <w:rPr>
                <w:rFonts w:ascii="Times New Roman" w:hAnsi="Times New Roman"/>
                <w:sz w:val="20"/>
              </w:rPr>
            </w:pPr>
            <w:r>
              <w:rPr>
                <w:rFonts w:ascii="Times New Roman" w:hAnsi="Times New Roman"/>
                <w:sz w:val="20"/>
              </w:rPr>
              <w:t xml:space="preserve">FDD 15 kHz + </w:t>
            </w:r>
            <w:r>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6524B" w14:textId="77777777" w:rsidR="00A673B2" w:rsidRDefault="00A673B2">
            <w:pPr>
              <w:pStyle w:val="TAL"/>
              <w:spacing w:line="256" w:lineRule="auto"/>
              <w:rPr>
                <w:rFonts w:ascii="Times New Roman" w:hAnsi="Times New Roman"/>
                <w:sz w:val="20"/>
                <w:lang w:eastAsia="zh-CN"/>
              </w:rPr>
            </w:pPr>
            <w:r>
              <w:rPr>
                <w:rFonts w:ascii="Times New Roman" w:hAnsi="Times New Roman"/>
                <w:sz w:val="20"/>
                <w:lang w:eastAsia="zh-CN"/>
              </w:rPr>
              <w:t xml:space="preserve">FDD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5B4FD180" w14:textId="77777777" w:rsidR="00A673B2" w:rsidRDefault="00A673B2">
            <w:pPr>
              <w:pStyle w:val="TAC"/>
              <w:spacing w:line="256" w:lineRule="auto"/>
              <w:rPr>
                <w:rFonts w:ascii="Times New Roman" w:hAnsi="Times New Roman"/>
                <w:sz w:val="20"/>
                <w:lang w:eastAsia="zh-CN"/>
              </w:rPr>
            </w:pPr>
            <w:r>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024F591" w14:textId="77777777" w:rsidR="00A673B2" w:rsidRDefault="00A673B2">
            <w:pPr>
              <w:pStyle w:val="TAC"/>
              <w:spacing w:line="256" w:lineRule="auto"/>
              <w:rPr>
                <w:rFonts w:ascii="Times New Roman" w:hAnsi="Times New Roman"/>
                <w:sz w:val="20"/>
                <w:lang w:eastAsia="zh-CN"/>
              </w:rPr>
            </w:pPr>
            <w:r>
              <w:rPr>
                <w:rFonts w:ascii="Times New Roman" w:hAnsi="Times New Roman"/>
                <w:sz w:val="20"/>
                <w:lang w:eastAsia="zh-CN"/>
              </w:rPr>
              <w:t>N/A</w:t>
            </w:r>
          </w:p>
        </w:tc>
      </w:tr>
      <w:tr w:rsidR="00A673B2" w14:paraId="2AA042D1" w14:textId="77777777" w:rsidTr="00A673B2">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5B6A6DA" w14:textId="77777777" w:rsidR="00A673B2" w:rsidRDefault="00A673B2">
            <w:pPr>
              <w:pStyle w:val="TAL"/>
              <w:spacing w:line="256" w:lineRule="auto"/>
              <w:rPr>
                <w:rFonts w:ascii="Times New Roman" w:hAnsi="Times New Roman"/>
                <w:sz w:val="20"/>
                <w:lang w:eastAsia="en-GB"/>
              </w:rPr>
            </w:pPr>
            <w:r>
              <w:rPr>
                <w:rFonts w:ascii="Times New Roman" w:hAnsi="Times New Roman"/>
                <w:sz w:val="20"/>
              </w:rPr>
              <w:t xml:space="preserve">TDD 30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2BEEE9" w14:textId="77777777" w:rsidR="00A673B2" w:rsidRDefault="00A673B2">
            <w:pPr>
              <w:pStyle w:val="TAL"/>
              <w:spacing w:line="256" w:lineRule="auto"/>
              <w:rPr>
                <w:rFonts w:ascii="Times New Roman" w:hAnsi="Times New Roman"/>
                <w:sz w:val="20"/>
                <w:lang w:eastAsia="zh-CN"/>
              </w:rPr>
            </w:pPr>
            <w:r>
              <w:rPr>
                <w:rFonts w:ascii="Times New Roman" w:hAnsi="Times New Roman"/>
                <w:sz w:val="20"/>
                <w:lang w:eastAsia="zh-CN"/>
              </w:rPr>
              <w:t xml:space="preserve">TDD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72EF8B9C" w14:textId="4E63269D" w:rsidR="00A673B2" w:rsidRPr="00A673B2" w:rsidRDefault="00A673B2" w:rsidP="00A673B2">
            <w:pPr>
              <w:pStyle w:val="TAC"/>
              <w:spacing w:line="256" w:lineRule="auto"/>
              <w:rPr>
                <w:rFonts w:ascii="Times New Roman" w:eastAsia="SimSun" w:hAnsi="Times New Roman"/>
                <w:sz w:val="20"/>
                <w:lang w:eastAsia="zh-CN"/>
              </w:rPr>
            </w:pPr>
            <w:r>
              <w:rPr>
                <w:rFonts w:ascii="Times New Roman" w:hAnsi="Times New Roman"/>
                <w:sz w:val="20"/>
                <w:lang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ACBE1BF" w14:textId="77777777" w:rsidR="00A673B2" w:rsidRDefault="00A673B2">
            <w:pPr>
              <w:pStyle w:val="TAC"/>
              <w:spacing w:line="256" w:lineRule="auto"/>
              <w:rPr>
                <w:rFonts w:ascii="Times New Roman" w:hAnsi="Times New Roman"/>
                <w:sz w:val="20"/>
              </w:rPr>
            </w:pPr>
            <w:r>
              <w:rPr>
                <w:rFonts w:ascii="Times New Roman" w:hAnsi="Times New Roman"/>
                <w:sz w:val="20"/>
                <w:lang w:eastAsia="zh-CN"/>
              </w:rPr>
              <w:t>N/A</w:t>
            </w:r>
          </w:p>
        </w:tc>
      </w:tr>
    </w:tbl>
    <w:p w14:paraId="702190E2" w14:textId="36F81AAD" w:rsidR="00FD2829" w:rsidRDefault="00FB5CD8" w:rsidP="00963FE6">
      <w:pPr>
        <w:spacing w:beforeLines="50" w:before="120" w:afterLines="50" w:after="120"/>
        <w:jc w:val="both"/>
        <w:rPr>
          <w:rFonts w:eastAsiaTheme="minorEastAsia"/>
          <w:lang w:eastAsia="zh-TW"/>
        </w:rPr>
      </w:pPr>
      <w:r>
        <w:rPr>
          <w:b/>
          <w:color w:val="000000" w:themeColor="text1"/>
          <w:u w:val="single"/>
        </w:rPr>
        <w:t>K1 value for 8Rx CA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1128"/>
        <w:gridCol w:w="3402"/>
        <w:gridCol w:w="2268"/>
      </w:tblGrid>
      <w:tr w:rsidR="00A673B2" w14:paraId="3B998792" w14:textId="77777777" w:rsidTr="009327BB">
        <w:trPr>
          <w:trHeight w:val="156"/>
          <w:jc w:val="center"/>
        </w:trPr>
        <w:tc>
          <w:tcPr>
            <w:tcW w:w="3397" w:type="dxa"/>
            <w:gridSpan w:val="2"/>
            <w:tcMar>
              <w:top w:w="0" w:type="dxa"/>
              <w:left w:w="108" w:type="dxa"/>
              <w:bottom w:w="0" w:type="dxa"/>
              <w:right w:w="108" w:type="dxa"/>
            </w:tcMar>
            <w:vAlign w:val="center"/>
            <w:hideMark/>
          </w:tcPr>
          <w:p w14:paraId="2A286A56" w14:textId="77777777" w:rsidR="00A673B2" w:rsidRDefault="00A673B2">
            <w:pPr>
              <w:pStyle w:val="TAH"/>
              <w:ind w:left="416"/>
              <w:rPr>
                <w:rFonts w:ascii="Times New Roman" w:hAnsi="Times New Roman"/>
                <w:lang w:val="en-US" w:eastAsia="en-GB"/>
              </w:rPr>
            </w:pPr>
            <w:r>
              <w:rPr>
                <w:rFonts w:ascii="Times New Roman" w:hAnsi="Times New Roman"/>
              </w:rPr>
              <w:t>The number of slots between PDSCH and corresponding HARQ-ACK information</w:t>
            </w:r>
          </w:p>
        </w:tc>
        <w:tc>
          <w:tcPr>
            <w:tcW w:w="3402" w:type="dxa"/>
            <w:tcMar>
              <w:top w:w="0" w:type="dxa"/>
              <w:left w:w="108" w:type="dxa"/>
              <w:bottom w:w="0" w:type="dxa"/>
              <w:right w:w="108" w:type="dxa"/>
            </w:tcMar>
            <w:vAlign w:val="center"/>
            <w:hideMark/>
          </w:tcPr>
          <w:p w14:paraId="6B84382F" w14:textId="77777777" w:rsidR="00A673B2" w:rsidRDefault="00A673B2">
            <w:pPr>
              <w:pStyle w:val="TAH"/>
              <w:rPr>
                <w:rFonts w:ascii="Times New Roman" w:hAnsi="Times New Roman"/>
                <w:lang w:eastAsia="zh-TW"/>
              </w:rPr>
            </w:pPr>
            <w:r>
              <w:rPr>
                <w:rFonts w:ascii="Times New Roman" w:hAnsi="Times New Roman"/>
              </w:rPr>
              <w:t xml:space="preserve">CCs with the same duplex mode and SCS with </w:t>
            </w:r>
            <w:proofErr w:type="spellStart"/>
            <w:r>
              <w:rPr>
                <w:rFonts w:ascii="Times New Roman" w:hAnsi="Times New Roman"/>
              </w:rPr>
              <w:t>Pcell</w:t>
            </w:r>
            <w:proofErr w:type="spellEnd"/>
          </w:p>
        </w:tc>
        <w:tc>
          <w:tcPr>
            <w:tcW w:w="2268" w:type="dxa"/>
            <w:tcMar>
              <w:top w:w="0" w:type="dxa"/>
              <w:left w:w="108" w:type="dxa"/>
              <w:bottom w:w="0" w:type="dxa"/>
              <w:right w:w="108" w:type="dxa"/>
            </w:tcMar>
            <w:vAlign w:val="center"/>
            <w:hideMark/>
          </w:tcPr>
          <w:p w14:paraId="4A6C6633" w14:textId="77777777" w:rsidR="00A673B2" w:rsidRDefault="00A673B2">
            <w:pPr>
              <w:pStyle w:val="TAH"/>
              <w:rPr>
                <w:rFonts w:ascii="Times New Roman" w:hAnsi="Times New Roman"/>
              </w:rPr>
            </w:pPr>
            <w:r>
              <w:rPr>
                <w:rFonts w:ascii="Times New Roman" w:hAnsi="Times New Roman"/>
              </w:rPr>
              <w:t xml:space="preserve">CCs with different duplex mode and/or SCS with </w:t>
            </w:r>
            <w:proofErr w:type="spellStart"/>
            <w:r>
              <w:rPr>
                <w:rFonts w:ascii="Times New Roman" w:hAnsi="Times New Roman"/>
              </w:rPr>
              <w:t>Pcell</w:t>
            </w:r>
            <w:proofErr w:type="spellEnd"/>
          </w:p>
        </w:tc>
      </w:tr>
      <w:tr w:rsidR="00A673B2" w14:paraId="79EB3603" w14:textId="77777777" w:rsidTr="009327BB">
        <w:trPr>
          <w:jc w:val="center"/>
        </w:trPr>
        <w:tc>
          <w:tcPr>
            <w:tcW w:w="2269" w:type="dxa"/>
            <w:vMerge w:val="restart"/>
            <w:tcMar>
              <w:top w:w="0" w:type="dxa"/>
              <w:left w:w="108" w:type="dxa"/>
              <w:bottom w:w="0" w:type="dxa"/>
              <w:right w:w="108" w:type="dxa"/>
            </w:tcMar>
            <w:vAlign w:val="center"/>
            <w:hideMark/>
          </w:tcPr>
          <w:p w14:paraId="0BF2CC1A" w14:textId="77777777" w:rsidR="00A673B2" w:rsidRDefault="00A673B2">
            <w:pPr>
              <w:pStyle w:val="TAL"/>
              <w:rPr>
                <w:rFonts w:ascii="Times New Roman" w:hAnsi="Times New Roman" w:cs="Times New Roman"/>
                <w:szCs w:val="18"/>
              </w:rPr>
            </w:pPr>
            <w:r>
              <w:rPr>
                <w:rFonts w:ascii="Times New Roman" w:hAnsi="Times New Roman" w:cs="Times New Roman"/>
              </w:rPr>
              <w:t xml:space="preserve">FDD 15 kHz + </w:t>
            </w:r>
            <w:r>
              <w:rPr>
                <w:rFonts w:ascii="Times New Roman" w:hAnsi="Times New Roman" w:cs="Times New Roman"/>
              </w:rPr>
              <w:br/>
              <w:t>TDD 30 kHz CA</w:t>
            </w:r>
          </w:p>
        </w:tc>
        <w:tc>
          <w:tcPr>
            <w:tcW w:w="1128" w:type="dxa"/>
            <w:tcMar>
              <w:top w:w="0" w:type="dxa"/>
              <w:left w:w="108" w:type="dxa"/>
              <w:bottom w:w="0" w:type="dxa"/>
              <w:right w:w="108" w:type="dxa"/>
            </w:tcMar>
            <w:vAlign w:val="center"/>
            <w:hideMark/>
          </w:tcPr>
          <w:p w14:paraId="7C8CAFAC" w14:textId="77777777" w:rsidR="00A673B2" w:rsidRDefault="00A673B2">
            <w:pPr>
              <w:pStyle w:val="TAL"/>
              <w:rPr>
                <w:rFonts w:ascii="Times New Roman" w:hAnsi="Times New Roman" w:cs="Times New Roman"/>
                <w:sz w:val="20"/>
                <w:szCs w:val="20"/>
              </w:rPr>
            </w:pPr>
            <w:r>
              <w:rPr>
                <w:rFonts w:ascii="Times New Roman" w:hAnsi="Times New Roman" w:cs="Times New Roman"/>
              </w:rPr>
              <w:t xml:space="preserve">FDD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hideMark/>
          </w:tcPr>
          <w:p w14:paraId="3C3C5C76" w14:textId="77777777" w:rsidR="00A673B2" w:rsidRDefault="00A673B2">
            <w:pPr>
              <w:pStyle w:val="TAC"/>
              <w:rPr>
                <w:rFonts w:ascii="Times New Roman" w:hAnsi="Times New Roman"/>
              </w:rPr>
            </w:pPr>
            <w:r>
              <w:rPr>
                <w:rFonts w:ascii="Times New Roman" w:hAnsi="Times New Roman"/>
              </w:rPr>
              <w:t>{2}</w:t>
            </w:r>
          </w:p>
        </w:tc>
        <w:tc>
          <w:tcPr>
            <w:tcW w:w="2268" w:type="dxa"/>
            <w:tcMar>
              <w:top w:w="0" w:type="dxa"/>
              <w:left w:w="108" w:type="dxa"/>
              <w:bottom w:w="0" w:type="dxa"/>
              <w:right w:w="108" w:type="dxa"/>
            </w:tcMar>
            <w:vAlign w:val="center"/>
            <w:hideMark/>
          </w:tcPr>
          <w:p w14:paraId="72B3E1D2" w14:textId="77777777" w:rsidR="00A673B2" w:rsidRDefault="00A673B2">
            <w:pPr>
              <w:pStyle w:val="TAC"/>
              <w:rPr>
                <w:rFonts w:ascii="Times New Roman" w:hAnsi="Times New Roman"/>
              </w:rPr>
            </w:pPr>
            <w:r>
              <w:rPr>
                <w:rFonts w:ascii="Times New Roman" w:hAnsi="Times New Roman"/>
              </w:rPr>
              <w:t>{2}</w:t>
            </w:r>
          </w:p>
        </w:tc>
      </w:tr>
      <w:tr w:rsidR="00A673B2" w14:paraId="17015A50" w14:textId="77777777" w:rsidTr="009327BB">
        <w:trPr>
          <w:jc w:val="center"/>
        </w:trPr>
        <w:tc>
          <w:tcPr>
            <w:tcW w:w="0" w:type="auto"/>
            <w:vMerge/>
            <w:vAlign w:val="center"/>
            <w:hideMark/>
          </w:tcPr>
          <w:p w14:paraId="4F8413B0" w14:textId="77777777" w:rsidR="00A673B2" w:rsidRDefault="00A673B2">
            <w:pPr>
              <w:rPr>
                <w:rFonts w:eastAsia="Times New Roman"/>
                <w:sz w:val="18"/>
                <w:szCs w:val="18"/>
                <w:lang w:eastAsia="zh-TW"/>
              </w:rPr>
            </w:pPr>
          </w:p>
        </w:tc>
        <w:tc>
          <w:tcPr>
            <w:tcW w:w="1128" w:type="dxa"/>
            <w:tcMar>
              <w:top w:w="0" w:type="dxa"/>
              <w:left w:w="108" w:type="dxa"/>
              <w:bottom w:w="0" w:type="dxa"/>
              <w:right w:w="108" w:type="dxa"/>
            </w:tcMar>
            <w:vAlign w:val="center"/>
            <w:hideMark/>
          </w:tcPr>
          <w:p w14:paraId="18F437DB" w14:textId="77777777" w:rsidR="00A673B2" w:rsidRDefault="00A673B2">
            <w:pPr>
              <w:pStyle w:val="TAL"/>
              <w:rPr>
                <w:rFonts w:ascii="Times New Roman" w:hAnsi="Times New Roman" w:cs="Times New Roman"/>
              </w:rPr>
            </w:pPr>
            <w:r>
              <w:rPr>
                <w:rFonts w:ascii="Times New Roman" w:hAnsi="Times New Roman" w:cs="Times New Roman"/>
              </w:rPr>
              <w:t xml:space="preserve">TDD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tcPr>
          <w:p w14:paraId="6C0F9C21" w14:textId="77777777" w:rsidR="00A673B2" w:rsidRDefault="00A673B2">
            <w:pPr>
              <w:pStyle w:val="TAC"/>
              <w:jc w:val="left"/>
              <w:rPr>
                <w:rFonts w:ascii="Times New Roman" w:hAnsi="Times New Roman"/>
              </w:rPr>
            </w:pPr>
            <w:r>
              <w:rPr>
                <w:rFonts w:ascii="Times New Roman" w:hAnsi="Times New Roman"/>
              </w:rPr>
              <w:t>For CC with Rank 2: {8,7,6,5,5,4,3</w:t>
            </w:r>
            <w:r>
              <w:rPr>
                <w:rFonts w:ascii="Times New Roman" w:hAnsi="Times New Roman"/>
                <w:lang w:val="fi-FI"/>
              </w:rPr>
              <w:t>,</w:t>
            </w:r>
            <w:r w:rsidRPr="00A673B2">
              <w:rPr>
                <w:rFonts w:ascii="Times New Roman" w:hAnsi="Times New Roman"/>
                <w:lang w:val="fi-FI"/>
              </w:rPr>
              <w:t>11</w:t>
            </w:r>
            <w:r>
              <w:rPr>
                <w:rFonts w:ascii="Times New Roman" w:hAnsi="Times New Roman"/>
              </w:rPr>
              <w:t>}</w:t>
            </w:r>
          </w:p>
          <w:p w14:paraId="2DE59A72" w14:textId="77777777" w:rsidR="00A673B2" w:rsidRDefault="00A673B2">
            <w:pPr>
              <w:pStyle w:val="TAC"/>
              <w:jc w:val="left"/>
              <w:rPr>
                <w:rFonts w:ascii="Times New Roman" w:hAnsi="Times New Roman"/>
              </w:rPr>
            </w:pPr>
            <w:r>
              <w:rPr>
                <w:rFonts w:ascii="Times New Roman" w:hAnsi="Times New Roman"/>
              </w:rPr>
              <w:t>For CC with Rank 8: {8,7,6,5,5,4,3}</w:t>
            </w:r>
          </w:p>
          <w:p w14:paraId="5C62D603" w14:textId="77777777" w:rsidR="00A673B2" w:rsidRDefault="00A673B2">
            <w:pPr>
              <w:pStyle w:val="TAC"/>
              <w:jc w:val="left"/>
              <w:rPr>
                <w:rFonts w:ascii="Times New Roman" w:hAnsi="Times New Roman"/>
              </w:rPr>
            </w:pPr>
          </w:p>
        </w:tc>
        <w:tc>
          <w:tcPr>
            <w:tcW w:w="2268" w:type="dxa"/>
            <w:tcMar>
              <w:top w:w="0" w:type="dxa"/>
              <w:left w:w="108" w:type="dxa"/>
              <w:bottom w:w="0" w:type="dxa"/>
              <w:right w:w="108" w:type="dxa"/>
            </w:tcMar>
            <w:vAlign w:val="center"/>
            <w:hideMark/>
          </w:tcPr>
          <w:p w14:paraId="56B91FAF" w14:textId="77777777" w:rsidR="00A673B2" w:rsidRDefault="00A673B2">
            <w:pPr>
              <w:pStyle w:val="TAC"/>
              <w:rPr>
                <w:rFonts w:ascii="Times New Roman" w:hAnsi="Times New Roman"/>
              </w:rPr>
            </w:pPr>
            <w:r>
              <w:rPr>
                <w:rFonts w:ascii="Times New Roman" w:hAnsi="Times New Roman"/>
              </w:rPr>
              <w:t>{7,5,4,11,9}</w:t>
            </w:r>
          </w:p>
        </w:tc>
      </w:tr>
      <w:tr w:rsidR="00A673B2" w14:paraId="7FE06445" w14:textId="77777777" w:rsidTr="009327BB">
        <w:trPr>
          <w:trHeight w:val="87"/>
          <w:jc w:val="center"/>
        </w:trPr>
        <w:tc>
          <w:tcPr>
            <w:tcW w:w="2269" w:type="dxa"/>
            <w:tcMar>
              <w:top w:w="0" w:type="dxa"/>
              <w:left w:w="108" w:type="dxa"/>
              <w:bottom w:w="0" w:type="dxa"/>
              <w:right w:w="108" w:type="dxa"/>
            </w:tcMar>
            <w:vAlign w:val="center"/>
            <w:hideMark/>
          </w:tcPr>
          <w:p w14:paraId="29F26B75" w14:textId="77777777" w:rsidR="00A673B2" w:rsidRDefault="00A673B2">
            <w:pPr>
              <w:pStyle w:val="TAL"/>
              <w:rPr>
                <w:rFonts w:ascii="Times New Roman" w:hAnsi="Times New Roman" w:cs="Times New Roman"/>
                <w:szCs w:val="18"/>
              </w:rPr>
            </w:pPr>
            <w:r>
              <w:rPr>
                <w:rFonts w:ascii="Times New Roman" w:hAnsi="Times New Roman" w:cs="Times New Roman"/>
              </w:rPr>
              <w:t xml:space="preserve">FDD 15 kHz + </w:t>
            </w:r>
            <w:r>
              <w:rPr>
                <w:rFonts w:ascii="Times New Roman" w:hAnsi="Times New Roman" w:cs="Times New Roman"/>
              </w:rPr>
              <w:br/>
              <w:t>FDD 15 kHz CA</w:t>
            </w:r>
          </w:p>
        </w:tc>
        <w:tc>
          <w:tcPr>
            <w:tcW w:w="1128" w:type="dxa"/>
            <w:tcMar>
              <w:top w:w="0" w:type="dxa"/>
              <w:left w:w="108" w:type="dxa"/>
              <w:bottom w:w="0" w:type="dxa"/>
              <w:right w:w="108" w:type="dxa"/>
            </w:tcMar>
            <w:vAlign w:val="center"/>
            <w:hideMark/>
          </w:tcPr>
          <w:p w14:paraId="54112A6A" w14:textId="77777777" w:rsidR="00A673B2" w:rsidRDefault="00A673B2">
            <w:pPr>
              <w:pStyle w:val="TAL"/>
              <w:rPr>
                <w:rFonts w:ascii="Times New Roman" w:hAnsi="Times New Roman" w:cs="Times New Roman"/>
                <w:sz w:val="20"/>
                <w:szCs w:val="20"/>
              </w:rPr>
            </w:pPr>
            <w:r>
              <w:rPr>
                <w:rFonts w:ascii="Times New Roman" w:hAnsi="Times New Roman" w:cs="Times New Roman"/>
              </w:rPr>
              <w:t xml:space="preserve">FDD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hideMark/>
          </w:tcPr>
          <w:p w14:paraId="31950637" w14:textId="77777777" w:rsidR="00A673B2" w:rsidRDefault="00A673B2">
            <w:pPr>
              <w:pStyle w:val="TAC"/>
              <w:rPr>
                <w:rFonts w:ascii="Times New Roman" w:hAnsi="Times New Roman"/>
              </w:rPr>
            </w:pPr>
            <w:r>
              <w:rPr>
                <w:rFonts w:ascii="Times New Roman" w:hAnsi="Times New Roman"/>
              </w:rPr>
              <w:t>{2}</w:t>
            </w:r>
          </w:p>
        </w:tc>
        <w:tc>
          <w:tcPr>
            <w:tcW w:w="2268" w:type="dxa"/>
            <w:tcMar>
              <w:top w:w="0" w:type="dxa"/>
              <w:left w:w="108" w:type="dxa"/>
              <w:bottom w:w="0" w:type="dxa"/>
              <w:right w:w="108" w:type="dxa"/>
            </w:tcMar>
            <w:vAlign w:val="center"/>
            <w:hideMark/>
          </w:tcPr>
          <w:p w14:paraId="3D1C406D" w14:textId="77777777" w:rsidR="00A673B2" w:rsidRDefault="00A673B2">
            <w:pPr>
              <w:pStyle w:val="TAC"/>
              <w:rPr>
                <w:rFonts w:ascii="Times New Roman" w:hAnsi="Times New Roman"/>
              </w:rPr>
            </w:pPr>
            <w:r>
              <w:rPr>
                <w:rFonts w:ascii="Times New Roman" w:hAnsi="Times New Roman"/>
              </w:rPr>
              <w:t>N/A</w:t>
            </w:r>
          </w:p>
        </w:tc>
      </w:tr>
      <w:tr w:rsidR="00A673B2" w14:paraId="5A037EF5" w14:textId="77777777" w:rsidTr="009327BB">
        <w:trPr>
          <w:trHeight w:val="87"/>
          <w:jc w:val="center"/>
        </w:trPr>
        <w:tc>
          <w:tcPr>
            <w:tcW w:w="2269" w:type="dxa"/>
            <w:tcMar>
              <w:top w:w="0" w:type="dxa"/>
              <w:left w:w="108" w:type="dxa"/>
              <w:bottom w:w="0" w:type="dxa"/>
              <w:right w:w="108" w:type="dxa"/>
            </w:tcMar>
            <w:vAlign w:val="center"/>
            <w:hideMark/>
          </w:tcPr>
          <w:p w14:paraId="5E73A0A1" w14:textId="77777777" w:rsidR="00A673B2" w:rsidRDefault="00A673B2">
            <w:pPr>
              <w:pStyle w:val="TAL"/>
              <w:rPr>
                <w:rFonts w:ascii="Times New Roman" w:hAnsi="Times New Roman" w:cs="Times New Roman"/>
                <w:szCs w:val="18"/>
                <w:lang w:eastAsia="en-GB"/>
              </w:rPr>
            </w:pPr>
            <w:r>
              <w:rPr>
                <w:rFonts w:ascii="Times New Roman" w:hAnsi="Times New Roman" w:cs="Times New Roman"/>
              </w:rPr>
              <w:t xml:space="preserve">TDD 30 kHz + </w:t>
            </w:r>
            <w:r>
              <w:rPr>
                <w:rFonts w:ascii="Times New Roman" w:hAnsi="Times New Roman" w:cs="Times New Roman"/>
              </w:rPr>
              <w:br/>
              <w:t>TDD 30 kHz CA</w:t>
            </w:r>
          </w:p>
        </w:tc>
        <w:tc>
          <w:tcPr>
            <w:tcW w:w="1128" w:type="dxa"/>
            <w:tcMar>
              <w:top w:w="0" w:type="dxa"/>
              <w:left w:w="108" w:type="dxa"/>
              <w:bottom w:w="0" w:type="dxa"/>
              <w:right w:w="108" w:type="dxa"/>
            </w:tcMar>
            <w:vAlign w:val="center"/>
            <w:hideMark/>
          </w:tcPr>
          <w:p w14:paraId="14E61A2E" w14:textId="77777777" w:rsidR="00A673B2" w:rsidRDefault="00A673B2">
            <w:pPr>
              <w:pStyle w:val="TAL"/>
              <w:rPr>
                <w:rFonts w:ascii="Times New Roman" w:hAnsi="Times New Roman" w:cs="Times New Roman"/>
                <w:sz w:val="20"/>
                <w:szCs w:val="20"/>
              </w:rPr>
            </w:pPr>
            <w:r>
              <w:rPr>
                <w:rFonts w:ascii="Times New Roman" w:hAnsi="Times New Roman" w:cs="Times New Roman"/>
              </w:rPr>
              <w:t xml:space="preserve">TDD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tcPr>
          <w:p w14:paraId="5A871A72" w14:textId="77777777" w:rsidR="00A673B2" w:rsidRDefault="00A673B2">
            <w:pPr>
              <w:pStyle w:val="TAC"/>
              <w:jc w:val="left"/>
              <w:rPr>
                <w:rFonts w:ascii="Times New Roman" w:hAnsi="Times New Roman"/>
                <w:lang w:eastAsia="en-GB"/>
              </w:rPr>
            </w:pPr>
            <w:r>
              <w:rPr>
                <w:rFonts w:ascii="Times New Roman" w:hAnsi="Times New Roman"/>
              </w:rPr>
              <w:t>For CC with Rank 2: {8,7,6,5,5,4,3</w:t>
            </w:r>
            <w:r>
              <w:rPr>
                <w:rFonts w:ascii="Times New Roman" w:hAnsi="Times New Roman"/>
                <w:lang w:val="fi-FI"/>
              </w:rPr>
              <w:t>,2</w:t>
            </w:r>
            <w:r>
              <w:rPr>
                <w:rFonts w:ascii="Times New Roman" w:hAnsi="Times New Roman"/>
              </w:rPr>
              <w:t>}</w:t>
            </w:r>
          </w:p>
          <w:p w14:paraId="0C0E690D" w14:textId="77777777" w:rsidR="00A673B2" w:rsidRDefault="00A673B2">
            <w:pPr>
              <w:pStyle w:val="TAC"/>
              <w:jc w:val="left"/>
              <w:rPr>
                <w:rFonts w:ascii="Times New Roman" w:hAnsi="Times New Roman"/>
                <w:lang w:eastAsia="zh-TW"/>
              </w:rPr>
            </w:pPr>
            <w:r>
              <w:rPr>
                <w:rFonts w:ascii="Times New Roman" w:hAnsi="Times New Roman"/>
              </w:rPr>
              <w:t>For CC with Rank 8: {8,7,6,5,5,4,3}</w:t>
            </w:r>
          </w:p>
          <w:p w14:paraId="1FE0BED6" w14:textId="77777777" w:rsidR="00A673B2" w:rsidRDefault="00A673B2">
            <w:pPr>
              <w:pStyle w:val="TAC"/>
              <w:jc w:val="left"/>
              <w:rPr>
                <w:rFonts w:ascii="Times New Roman" w:hAnsi="Times New Roman"/>
              </w:rPr>
            </w:pPr>
          </w:p>
        </w:tc>
        <w:tc>
          <w:tcPr>
            <w:tcW w:w="2268" w:type="dxa"/>
            <w:tcMar>
              <w:top w:w="0" w:type="dxa"/>
              <w:left w:w="108" w:type="dxa"/>
              <w:bottom w:w="0" w:type="dxa"/>
              <w:right w:w="108" w:type="dxa"/>
            </w:tcMar>
            <w:vAlign w:val="center"/>
            <w:hideMark/>
          </w:tcPr>
          <w:p w14:paraId="0C05EA8B" w14:textId="77777777" w:rsidR="00A673B2" w:rsidRDefault="00A673B2">
            <w:pPr>
              <w:pStyle w:val="TAC"/>
              <w:rPr>
                <w:rFonts w:ascii="Times New Roman" w:hAnsi="Times New Roman"/>
              </w:rPr>
            </w:pPr>
            <w:r>
              <w:rPr>
                <w:rFonts w:ascii="Times New Roman" w:hAnsi="Times New Roman"/>
              </w:rPr>
              <w:t>N/A</w:t>
            </w:r>
          </w:p>
        </w:tc>
      </w:tr>
    </w:tbl>
    <w:p w14:paraId="09145CFE" w14:textId="77777777" w:rsidR="00A673B2" w:rsidRDefault="00A673B2" w:rsidP="00963FE6">
      <w:pPr>
        <w:spacing w:beforeLines="50" w:before="120" w:afterLines="50" w:after="120"/>
        <w:jc w:val="both"/>
        <w:rPr>
          <w:rFonts w:eastAsiaTheme="minorEastAsia"/>
          <w:lang w:eastAsia="zh-TW"/>
        </w:rPr>
      </w:pP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3C0B7B6B"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w:t>
      </w:r>
      <w:r w:rsidR="005201BE">
        <w:rPr>
          <w:rFonts w:eastAsiaTheme="minorEastAsia"/>
          <w:lang w:eastAsia="zh-TW"/>
        </w:rPr>
        <w:t>for 8Rx PDSCH single carrier and CA requirements.</w:t>
      </w:r>
    </w:p>
    <w:p w14:paraId="44467C76" w14:textId="77777777" w:rsidR="00037B68" w:rsidRDefault="00037B68" w:rsidP="00037B68">
      <w:pPr>
        <w:spacing w:beforeLines="50" w:before="120" w:afterLines="50" w:after="120"/>
        <w:jc w:val="both"/>
        <w:rPr>
          <w:rFonts w:eastAsia="SimSun"/>
          <w:lang w:eastAsia="zh-CN"/>
        </w:rPr>
      </w:pPr>
      <w:r>
        <w:rPr>
          <w:rFonts w:eastAsiaTheme="minorEastAsia"/>
          <w:b/>
          <w:bCs/>
          <w:i/>
          <w:iCs/>
          <w:u w:val="single"/>
          <w:lang w:eastAsia="zh-TW"/>
        </w:rPr>
        <w:t>Proposal 1</w:t>
      </w:r>
      <w:r>
        <w:rPr>
          <w:rFonts w:eastAsiaTheme="minorEastAsia"/>
          <w:lang w:eastAsia="zh-TW"/>
        </w:rPr>
        <w:t xml:space="preserve">: To deal the issue of large span in the simulation results alignment. We propose to </w:t>
      </w:r>
      <w:r>
        <w:rPr>
          <w:rFonts w:eastAsia="SimSun"/>
          <w:color w:val="000000" w:themeColor="text1"/>
          <w:szCs w:val="24"/>
          <w:lang w:eastAsia="zh-CN"/>
        </w:rPr>
        <w:t>set the max allowed span to 3dB</w:t>
      </w:r>
      <w:r>
        <w:rPr>
          <w:rFonts w:eastAsia="SimSun"/>
          <w:lang w:eastAsia="zh-CN"/>
        </w:rPr>
        <w:t>.</w:t>
      </w:r>
    </w:p>
    <w:p w14:paraId="2C3FF104" w14:textId="77777777" w:rsidR="00037B68" w:rsidRDefault="00037B68" w:rsidP="00037B68">
      <w:pPr>
        <w:spacing w:beforeLines="50" w:before="120" w:afterLines="50" w:after="120"/>
        <w:jc w:val="both"/>
        <w:rPr>
          <w:rFonts w:eastAsiaTheme="minorEastAsia"/>
          <w:lang w:eastAsia="zh-TW"/>
        </w:rPr>
      </w:pPr>
      <w:r>
        <w:rPr>
          <w:rFonts w:eastAsiaTheme="minorEastAsia"/>
          <w:b/>
          <w:bCs/>
          <w:i/>
          <w:iCs/>
          <w:u w:val="single"/>
          <w:lang w:eastAsia="zh-TW"/>
        </w:rPr>
        <w:lastRenderedPageBreak/>
        <w:t>Proposal 2</w:t>
      </w:r>
      <w:r>
        <w:rPr>
          <w:rFonts w:eastAsiaTheme="minorEastAsia"/>
          <w:lang w:eastAsia="zh-TW"/>
        </w:rPr>
        <w:t xml:space="preserve">: Define two sets of requirements applicable to UE support of </w:t>
      </w:r>
      <w:proofErr w:type="spellStart"/>
      <w:r>
        <w:rPr>
          <w:rFonts w:eastAsiaTheme="minorEastAsia"/>
          <w:i/>
          <w:iCs/>
          <w:lang w:eastAsia="zh-TW"/>
        </w:rPr>
        <w:t>maxNumberMIMO-LayersPDSCH</w:t>
      </w:r>
      <w:proofErr w:type="spellEnd"/>
      <w:r>
        <w:rPr>
          <w:rFonts w:eastAsiaTheme="minorEastAsia"/>
          <w:lang w:eastAsia="zh-TW"/>
        </w:rPr>
        <w:t xml:space="preserve"> = 8 and </w:t>
      </w:r>
      <w:proofErr w:type="spellStart"/>
      <w:r>
        <w:rPr>
          <w:rFonts w:eastAsiaTheme="minorEastAsia"/>
          <w:i/>
          <w:iCs/>
          <w:lang w:eastAsia="zh-TW"/>
        </w:rPr>
        <w:t>maxNumberMIMO-LayersPDSCH</w:t>
      </w:r>
      <w:proofErr w:type="spellEnd"/>
      <w:r>
        <w:rPr>
          <w:rFonts w:eastAsiaTheme="minorEastAsia"/>
          <w:lang w:eastAsia="zh-TW"/>
        </w:rPr>
        <w:t xml:space="preserve"> = 4 respectively</w:t>
      </w:r>
    </w:p>
    <w:p w14:paraId="2C0E02FE" w14:textId="77777777" w:rsidR="00037B68" w:rsidRDefault="00037B68" w:rsidP="00037B68">
      <w:pPr>
        <w:pStyle w:val="a7"/>
        <w:numPr>
          <w:ilvl w:val="0"/>
          <w:numId w:val="19"/>
        </w:numPr>
        <w:spacing w:beforeLines="50" w:before="120" w:afterLines="50" w:after="120"/>
        <w:ind w:leftChars="0"/>
        <w:jc w:val="both"/>
        <w:rPr>
          <w:rFonts w:eastAsiaTheme="minorEastAsia"/>
          <w:lang w:eastAsia="zh-TW"/>
        </w:rPr>
      </w:pPr>
      <w:r>
        <w:rPr>
          <w:rFonts w:eastAsiaTheme="minorEastAsia"/>
          <w:lang w:eastAsia="zh-TW"/>
        </w:rPr>
        <w:t>Set A (</w:t>
      </w:r>
      <w:proofErr w:type="spellStart"/>
      <w:r>
        <w:rPr>
          <w:rFonts w:eastAsiaTheme="minorEastAsia"/>
          <w:i/>
          <w:iCs/>
          <w:lang w:eastAsia="zh-TW"/>
        </w:rPr>
        <w:t>maxNumberMIMO-LayersPDSCH</w:t>
      </w:r>
      <w:proofErr w:type="spellEnd"/>
      <w:r>
        <w:rPr>
          <w:rFonts w:eastAsiaTheme="minorEastAsia"/>
          <w:lang w:eastAsia="zh-TW"/>
        </w:rPr>
        <w:t>=8): Add 0.8dB margin (the methodology used from NR UE Rel-15)</w:t>
      </w:r>
    </w:p>
    <w:p w14:paraId="286DEDBB" w14:textId="1D96105D" w:rsidR="00037B68" w:rsidRPr="00873929" w:rsidRDefault="00037B68" w:rsidP="00037B68">
      <w:pPr>
        <w:pStyle w:val="a7"/>
        <w:numPr>
          <w:ilvl w:val="0"/>
          <w:numId w:val="19"/>
        </w:numPr>
        <w:spacing w:beforeLines="50" w:before="120" w:afterLines="50" w:after="120"/>
        <w:ind w:leftChars="0"/>
        <w:jc w:val="both"/>
        <w:rPr>
          <w:rFonts w:eastAsia="SimSun"/>
          <w:lang w:eastAsia="zh-CN"/>
        </w:rPr>
      </w:pPr>
      <w:r>
        <w:rPr>
          <w:rFonts w:eastAsiaTheme="minorEastAsia"/>
          <w:lang w:eastAsia="zh-TW"/>
        </w:rPr>
        <w:t>Set B (</w:t>
      </w:r>
      <w:proofErr w:type="spellStart"/>
      <w:r>
        <w:rPr>
          <w:rFonts w:eastAsiaTheme="minorEastAsia"/>
          <w:i/>
          <w:iCs/>
          <w:lang w:eastAsia="zh-TW"/>
        </w:rPr>
        <w:t>maxNumberMIMO-LayersPDSCH</w:t>
      </w:r>
      <w:proofErr w:type="spellEnd"/>
      <w:r>
        <w:rPr>
          <w:rFonts w:eastAsiaTheme="minorEastAsia"/>
          <w:lang w:eastAsia="zh-TW"/>
        </w:rPr>
        <w:t xml:space="preserve">=4): Add an additional margin on top of Set A results. When UE supports </w:t>
      </w:r>
      <w:proofErr w:type="spellStart"/>
      <w:r>
        <w:rPr>
          <w:rFonts w:eastAsiaTheme="minorEastAsia"/>
          <w:lang w:eastAsia="zh-TW"/>
        </w:rPr>
        <w:t>maxNumberMIMO-LayersPDSCH</w:t>
      </w:r>
      <w:proofErr w:type="spellEnd"/>
      <w:r>
        <w:rPr>
          <w:rFonts w:eastAsiaTheme="minorEastAsia"/>
          <w:lang w:eastAsia="zh-TW"/>
        </w:rPr>
        <w:t>=4, an additional 1.5 dB margin (on top of 0.8dB margin in set A) is added to the SNR requirement</w:t>
      </w:r>
    </w:p>
    <w:p w14:paraId="4029BAD9" w14:textId="21253B6F" w:rsidR="00037B68" w:rsidRPr="00037B68" w:rsidRDefault="00F551BD" w:rsidP="00037B68">
      <w:pPr>
        <w:spacing w:beforeLines="50" w:before="120" w:afterLines="50" w:after="120"/>
        <w:jc w:val="both"/>
        <w:rPr>
          <w:rFonts w:eastAsiaTheme="minorEastAsia"/>
          <w:lang w:eastAsia="zh-TW"/>
        </w:rPr>
      </w:pPr>
      <w:r w:rsidRPr="00F551BD">
        <w:rPr>
          <w:rFonts w:eastAsiaTheme="minorEastAsia"/>
          <w:b/>
          <w:bCs/>
          <w:i/>
          <w:iCs/>
          <w:u w:val="single"/>
          <w:lang w:eastAsia="zh-TW"/>
        </w:rPr>
        <w:t>Proposal 3:</w:t>
      </w:r>
      <w:r w:rsidRPr="00F551BD">
        <w:rPr>
          <w:rFonts w:eastAsiaTheme="minorEastAsia"/>
          <w:lang w:eastAsia="zh-TW"/>
        </w:rPr>
        <w:t xml:space="preserve"> We slightly prefer to follow legacy CA requirements using ULA low channel to define rank2 CA requirements.</w:t>
      </w:r>
    </w:p>
    <w:p w14:paraId="27957388" w14:textId="1C45E332" w:rsidR="00037B68" w:rsidRDefault="00037B68" w:rsidP="00037B68">
      <w:pPr>
        <w:spacing w:beforeLines="50" w:before="120" w:afterLines="50" w:after="120"/>
        <w:jc w:val="both"/>
        <w:rPr>
          <w:rFonts w:eastAsiaTheme="minorEastAsia"/>
          <w:lang w:eastAsia="zh-TW"/>
        </w:rPr>
      </w:pPr>
      <w:r>
        <w:rPr>
          <w:rFonts w:eastAsiaTheme="minorEastAsia"/>
          <w:b/>
          <w:bCs/>
          <w:i/>
          <w:iCs/>
          <w:u w:val="single"/>
          <w:lang w:eastAsia="zh-TW"/>
        </w:rPr>
        <w:t>Proposal 4</w:t>
      </w:r>
      <w:r>
        <w:rPr>
          <w:rFonts w:eastAsiaTheme="minorEastAsia"/>
          <w:lang w:eastAsia="zh-TW"/>
        </w:rPr>
        <w:t>: For CA requirements, we propose to use the following configuration for the number of HARQ process and K1 value.</w:t>
      </w:r>
    </w:p>
    <w:p w14:paraId="2B7DEA7F" w14:textId="77777777" w:rsidR="00037B68" w:rsidRDefault="00037B68" w:rsidP="00037B68">
      <w:pPr>
        <w:spacing w:beforeLines="50" w:before="120" w:afterLines="50" w:after="120"/>
        <w:jc w:val="both"/>
        <w:rPr>
          <w:rFonts w:eastAsiaTheme="minorEastAsia"/>
          <w:lang w:eastAsia="zh-TW"/>
        </w:rPr>
      </w:pPr>
      <w:r>
        <w:rPr>
          <w:b/>
          <w:color w:val="000000" w:themeColor="text1"/>
          <w:u w:val="single"/>
        </w:rPr>
        <w:t>Number of HARQ process for 8Rx CA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275"/>
        <w:gridCol w:w="2835"/>
        <w:gridCol w:w="2547"/>
      </w:tblGrid>
      <w:tr w:rsidR="00037B68" w14:paraId="6F50CD28" w14:textId="77777777" w:rsidTr="00037B68">
        <w:trPr>
          <w:trHeight w:val="156"/>
          <w:jc w:val="center"/>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1899C58F" w14:textId="77777777" w:rsidR="00037B68" w:rsidRDefault="00037B68">
            <w:pPr>
              <w:pStyle w:val="TAH"/>
              <w:spacing w:line="254" w:lineRule="auto"/>
              <w:ind w:left="800"/>
              <w:rPr>
                <w:rFonts w:ascii="Times New Roman" w:hAnsi="Times New Roman"/>
                <w:sz w:val="20"/>
                <w:lang w:eastAsia="en-GB"/>
              </w:rPr>
            </w:pPr>
            <w:r>
              <w:rPr>
                <w:rFonts w:ascii="Times New Roman" w:hAnsi="Times New Roman"/>
                <w:sz w:val="20"/>
              </w:rPr>
              <w:t>HARQ process number</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3CB3FF" w14:textId="77777777" w:rsidR="00037B68" w:rsidRDefault="00037B68">
            <w:pPr>
              <w:pStyle w:val="TAH"/>
              <w:spacing w:line="254" w:lineRule="auto"/>
              <w:rPr>
                <w:rFonts w:ascii="Times New Roman" w:hAnsi="Times New Roman"/>
                <w:sz w:val="20"/>
              </w:rPr>
            </w:pPr>
            <w:r>
              <w:rPr>
                <w:rFonts w:ascii="Times New Roman" w:hAnsi="Times New Roman"/>
                <w:sz w:val="20"/>
              </w:rPr>
              <w:t xml:space="preserve">CCs with the same duplex mode &amp; SCS with </w:t>
            </w:r>
            <w:proofErr w:type="spellStart"/>
            <w:r>
              <w:rPr>
                <w:rFonts w:ascii="Times New Roman" w:hAnsi="Times New Roman"/>
                <w:sz w:val="20"/>
              </w:rPr>
              <w:t>Pcell</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14:paraId="59D22E8D" w14:textId="77777777" w:rsidR="00037B68" w:rsidRDefault="00037B68">
            <w:pPr>
              <w:pStyle w:val="TAH"/>
              <w:spacing w:line="254" w:lineRule="auto"/>
              <w:rPr>
                <w:rFonts w:ascii="Times New Roman" w:hAnsi="Times New Roman"/>
                <w:sz w:val="20"/>
              </w:rPr>
            </w:pPr>
            <w:r>
              <w:rPr>
                <w:rFonts w:ascii="Times New Roman" w:hAnsi="Times New Roman"/>
                <w:sz w:val="20"/>
              </w:rPr>
              <w:t xml:space="preserve">CCs with different duplex mode / SCS with </w:t>
            </w:r>
            <w:proofErr w:type="spellStart"/>
            <w:r>
              <w:rPr>
                <w:rFonts w:ascii="Times New Roman" w:hAnsi="Times New Roman"/>
                <w:sz w:val="20"/>
              </w:rPr>
              <w:t>Pcell</w:t>
            </w:r>
            <w:proofErr w:type="spellEnd"/>
          </w:p>
        </w:tc>
      </w:tr>
      <w:tr w:rsidR="00037B68" w14:paraId="270FF2F0" w14:textId="77777777" w:rsidTr="00037B68">
        <w:trPr>
          <w:jc w:val="center"/>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9DB73FE" w14:textId="77777777" w:rsidR="00037B68" w:rsidRDefault="00037B68">
            <w:pPr>
              <w:pStyle w:val="TAL"/>
              <w:spacing w:line="254" w:lineRule="auto"/>
              <w:rPr>
                <w:rFonts w:ascii="Times New Roman" w:hAnsi="Times New Roman"/>
                <w:sz w:val="20"/>
              </w:rPr>
            </w:pPr>
            <w:r>
              <w:rPr>
                <w:rFonts w:ascii="Times New Roman" w:hAnsi="Times New Roman"/>
                <w:sz w:val="20"/>
              </w:rPr>
              <w:t xml:space="preserve">FDD 15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FD7F83" w14:textId="77777777" w:rsidR="00037B68" w:rsidRDefault="00037B68">
            <w:pPr>
              <w:pStyle w:val="TAL"/>
              <w:spacing w:line="254" w:lineRule="auto"/>
              <w:rPr>
                <w:rFonts w:ascii="Times New Roman" w:hAnsi="Times New Roman"/>
                <w:sz w:val="20"/>
              </w:rPr>
            </w:pPr>
            <w:r>
              <w:rPr>
                <w:rFonts w:ascii="Times New Roman" w:hAnsi="Times New Roman"/>
                <w:sz w:val="20"/>
              </w:rPr>
              <w:t xml:space="preserve">FDD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12118CD3" w14:textId="77777777" w:rsidR="00037B68" w:rsidRDefault="00037B68">
            <w:pPr>
              <w:pStyle w:val="TAC"/>
              <w:spacing w:line="254" w:lineRule="auto"/>
              <w:rPr>
                <w:rFonts w:ascii="Times New Roman" w:hAnsi="Times New Roman"/>
                <w:sz w:val="20"/>
              </w:rPr>
            </w:pPr>
            <w:r>
              <w:rPr>
                <w:rFonts w:ascii="Times New Roman" w:hAnsi="Times New Roman"/>
                <w:sz w:val="20"/>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6543206" w14:textId="77777777" w:rsidR="00037B68" w:rsidRDefault="00037B68">
            <w:pPr>
              <w:pStyle w:val="TAC"/>
              <w:spacing w:line="254" w:lineRule="auto"/>
              <w:rPr>
                <w:rFonts w:ascii="Times New Roman" w:hAnsi="Times New Roman"/>
                <w:sz w:val="20"/>
              </w:rPr>
            </w:pPr>
            <w:r>
              <w:rPr>
                <w:rFonts w:ascii="Times New Roman" w:hAnsi="Times New Roman"/>
                <w:sz w:val="20"/>
              </w:rPr>
              <w:t>8</w:t>
            </w:r>
          </w:p>
        </w:tc>
      </w:tr>
      <w:tr w:rsidR="00037B68" w14:paraId="31C3451E" w14:textId="77777777" w:rsidTr="00037B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A41A" w14:textId="77777777" w:rsidR="00037B68" w:rsidRDefault="00037B68">
            <w:pPr>
              <w:spacing w:after="0" w:line="256" w:lineRule="auto"/>
              <w:rPr>
                <w:rFonts w:eastAsia="Times New Roman" w:cs="Arial"/>
                <w:szCs w:val="22"/>
                <w:lang w:val="en-US" w:eastAsia="zh-TW"/>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68F34CA" w14:textId="77777777" w:rsidR="00037B68" w:rsidRDefault="00037B68">
            <w:pPr>
              <w:pStyle w:val="TAL"/>
              <w:spacing w:line="254" w:lineRule="auto"/>
              <w:rPr>
                <w:rFonts w:ascii="Times New Roman" w:eastAsiaTheme="minorEastAsia" w:hAnsi="Times New Roman"/>
                <w:sz w:val="20"/>
              </w:rPr>
            </w:pPr>
            <w:r>
              <w:rPr>
                <w:rFonts w:ascii="Times New Roman" w:hAnsi="Times New Roman"/>
                <w:sz w:val="20"/>
              </w:rPr>
              <w:t xml:space="preserve">TDD </w:t>
            </w:r>
            <w:proofErr w:type="spellStart"/>
            <w:r>
              <w:rPr>
                <w:rFonts w:ascii="Times New Roman" w:hAnsi="Times New Roman"/>
                <w:sz w:val="20"/>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2EE8FDD4" w14:textId="77777777" w:rsidR="00037B68" w:rsidRDefault="00037B68">
            <w:pPr>
              <w:pStyle w:val="TAC"/>
              <w:spacing w:line="254" w:lineRule="auto"/>
              <w:jc w:val="left"/>
              <w:rPr>
                <w:rFonts w:ascii="Times New Roman" w:hAnsi="Times New Roman"/>
                <w:sz w:val="20"/>
                <w:lang w:eastAsia="en-GB"/>
              </w:rPr>
            </w:pPr>
            <w:r>
              <w:rPr>
                <w:rFonts w:ascii="Times New Roman" w:hAnsi="Times New Roman"/>
                <w:sz w:val="20"/>
              </w:rPr>
              <w:t>For CC with Rank 2: 10</w:t>
            </w:r>
          </w:p>
          <w:p w14:paraId="3B5E7CB1" w14:textId="77777777" w:rsidR="00037B68" w:rsidRDefault="00037B68">
            <w:pPr>
              <w:pStyle w:val="TAC"/>
              <w:spacing w:line="254" w:lineRule="auto"/>
              <w:jc w:val="left"/>
              <w:rPr>
                <w:rFonts w:ascii="Times New Roman" w:hAnsi="Times New Roman"/>
                <w:sz w:val="20"/>
              </w:rPr>
            </w:pPr>
            <w:r>
              <w:rPr>
                <w:rFonts w:ascii="Times New Roman" w:hAnsi="Times New Roman"/>
                <w:sz w:val="20"/>
              </w:rPr>
              <w:t>For CC with Rank 8: 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2E26180" w14:textId="77777777" w:rsidR="00037B68" w:rsidRDefault="00037B68">
            <w:pPr>
              <w:pStyle w:val="TAC"/>
              <w:spacing w:line="254" w:lineRule="auto"/>
              <w:rPr>
                <w:rFonts w:ascii="Times New Roman" w:eastAsiaTheme="minorEastAsia" w:hAnsi="Times New Roman"/>
                <w:sz w:val="20"/>
              </w:rPr>
            </w:pPr>
            <w:r>
              <w:rPr>
                <w:rFonts w:ascii="Times New Roman" w:hAnsi="Times New Roman"/>
                <w:sz w:val="20"/>
              </w:rPr>
              <w:t>8</w:t>
            </w:r>
          </w:p>
        </w:tc>
      </w:tr>
      <w:tr w:rsidR="00037B68" w14:paraId="34FE41D4" w14:textId="77777777" w:rsidTr="00037B68">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B3F4CAB" w14:textId="77777777" w:rsidR="00037B68" w:rsidRDefault="00037B68">
            <w:pPr>
              <w:pStyle w:val="TAL"/>
              <w:spacing w:line="254" w:lineRule="auto"/>
              <w:rPr>
                <w:rFonts w:ascii="Times New Roman" w:hAnsi="Times New Roman"/>
                <w:sz w:val="20"/>
              </w:rPr>
            </w:pPr>
            <w:r>
              <w:rPr>
                <w:rFonts w:ascii="Times New Roman" w:hAnsi="Times New Roman"/>
                <w:sz w:val="20"/>
              </w:rPr>
              <w:t xml:space="preserve">FDD 15 kHz + </w:t>
            </w:r>
            <w:r>
              <w:rPr>
                <w:rFonts w:ascii="Times New Roman" w:hAnsi="Times New Roman"/>
                <w:sz w:val="20"/>
              </w:rPr>
              <w:br/>
              <w:t>FDD 15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CFB83" w14:textId="77777777" w:rsidR="00037B68" w:rsidRDefault="00037B68">
            <w:pPr>
              <w:pStyle w:val="TAL"/>
              <w:spacing w:line="254" w:lineRule="auto"/>
              <w:rPr>
                <w:rFonts w:ascii="Times New Roman" w:hAnsi="Times New Roman"/>
                <w:sz w:val="20"/>
                <w:lang w:eastAsia="zh-CN"/>
              </w:rPr>
            </w:pPr>
            <w:r>
              <w:rPr>
                <w:rFonts w:ascii="Times New Roman" w:hAnsi="Times New Roman"/>
                <w:sz w:val="20"/>
                <w:lang w:eastAsia="zh-CN"/>
              </w:rPr>
              <w:t xml:space="preserve">FDD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0DF99DB2" w14:textId="77777777" w:rsidR="00037B68" w:rsidRDefault="00037B68">
            <w:pPr>
              <w:pStyle w:val="TAC"/>
              <w:spacing w:line="254" w:lineRule="auto"/>
              <w:rPr>
                <w:rFonts w:ascii="Times New Roman" w:hAnsi="Times New Roman"/>
                <w:sz w:val="20"/>
                <w:lang w:eastAsia="zh-CN"/>
              </w:rPr>
            </w:pPr>
            <w:r>
              <w:rPr>
                <w:rFonts w:ascii="Times New Roman" w:hAnsi="Times New Roman"/>
                <w:sz w:val="20"/>
                <w:lang w:eastAsia="zh-CN"/>
              </w:rPr>
              <w:t>4</w:t>
            </w:r>
          </w:p>
        </w:tc>
        <w:tc>
          <w:tcPr>
            <w:tcW w:w="2547" w:type="dxa"/>
            <w:tcBorders>
              <w:top w:val="single" w:sz="4" w:space="0" w:color="auto"/>
              <w:left w:val="single" w:sz="4" w:space="0" w:color="auto"/>
              <w:bottom w:val="single" w:sz="4" w:space="0" w:color="auto"/>
              <w:right w:val="single" w:sz="4" w:space="0" w:color="auto"/>
            </w:tcBorders>
            <w:vAlign w:val="center"/>
            <w:hideMark/>
          </w:tcPr>
          <w:p w14:paraId="3C23659E" w14:textId="77777777" w:rsidR="00037B68" w:rsidRDefault="00037B68">
            <w:pPr>
              <w:pStyle w:val="TAC"/>
              <w:spacing w:line="254" w:lineRule="auto"/>
              <w:rPr>
                <w:rFonts w:ascii="Times New Roman" w:hAnsi="Times New Roman"/>
                <w:sz w:val="20"/>
                <w:lang w:eastAsia="zh-CN"/>
              </w:rPr>
            </w:pPr>
            <w:r>
              <w:rPr>
                <w:rFonts w:ascii="Times New Roman" w:hAnsi="Times New Roman"/>
                <w:sz w:val="20"/>
                <w:lang w:eastAsia="zh-CN"/>
              </w:rPr>
              <w:t>N/A</w:t>
            </w:r>
          </w:p>
        </w:tc>
      </w:tr>
      <w:tr w:rsidR="00037B68" w14:paraId="079A4581" w14:textId="77777777" w:rsidTr="00037B68">
        <w:trPr>
          <w:trHeight w:val="87"/>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9303D48" w14:textId="77777777" w:rsidR="00037B68" w:rsidRDefault="00037B68">
            <w:pPr>
              <w:pStyle w:val="TAL"/>
              <w:spacing w:line="254" w:lineRule="auto"/>
              <w:rPr>
                <w:rFonts w:ascii="Times New Roman" w:hAnsi="Times New Roman"/>
                <w:sz w:val="20"/>
                <w:lang w:eastAsia="en-GB"/>
              </w:rPr>
            </w:pPr>
            <w:r>
              <w:rPr>
                <w:rFonts w:ascii="Times New Roman" w:hAnsi="Times New Roman"/>
                <w:sz w:val="20"/>
              </w:rPr>
              <w:t xml:space="preserve">TDD 30 kHz + </w:t>
            </w:r>
            <w:r>
              <w:rPr>
                <w:rFonts w:ascii="Times New Roman" w:hAnsi="Times New Roman"/>
                <w:sz w:val="20"/>
              </w:rPr>
              <w:br/>
              <w:t>TDD 30 kHz CA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ABAFC5" w14:textId="77777777" w:rsidR="00037B68" w:rsidRDefault="00037B68">
            <w:pPr>
              <w:pStyle w:val="TAL"/>
              <w:spacing w:line="254" w:lineRule="auto"/>
              <w:rPr>
                <w:rFonts w:ascii="Times New Roman" w:hAnsi="Times New Roman"/>
                <w:sz w:val="20"/>
                <w:lang w:eastAsia="zh-CN"/>
              </w:rPr>
            </w:pPr>
            <w:r>
              <w:rPr>
                <w:rFonts w:ascii="Times New Roman" w:hAnsi="Times New Roman"/>
                <w:sz w:val="20"/>
                <w:lang w:eastAsia="zh-CN"/>
              </w:rPr>
              <w:t xml:space="preserve">TDD </w:t>
            </w:r>
            <w:proofErr w:type="spellStart"/>
            <w:r>
              <w:rPr>
                <w:rFonts w:ascii="Times New Roman" w:hAnsi="Times New Roman"/>
                <w:sz w:val="20"/>
                <w:lang w:eastAsia="zh-CN"/>
              </w:rPr>
              <w:t>PCell</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14:paraId="578316BF" w14:textId="77777777" w:rsidR="00037B68" w:rsidRDefault="00037B68">
            <w:pPr>
              <w:pStyle w:val="TAC"/>
              <w:spacing w:line="254" w:lineRule="auto"/>
              <w:rPr>
                <w:rFonts w:ascii="Times New Roman" w:eastAsia="SimSun" w:hAnsi="Times New Roman"/>
                <w:sz w:val="20"/>
                <w:lang w:eastAsia="zh-CN"/>
              </w:rPr>
            </w:pPr>
            <w:r>
              <w:rPr>
                <w:rFonts w:ascii="Times New Roman" w:hAnsi="Times New Roman"/>
                <w:sz w:val="20"/>
                <w:lang w:eastAsia="zh-CN"/>
              </w:rPr>
              <w:t>8</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B0C72BB" w14:textId="77777777" w:rsidR="00037B68" w:rsidRDefault="00037B68">
            <w:pPr>
              <w:pStyle w:val="TAC"/>
              <w:spacing w:line="254" w:lineRule="auto"/>
              <w:rPr>
                <w:rFonts w:ascii="Times New Roman" w:hAnsi="Times New Roman"/>
                <w:sz w:val="20"/>
              </w:rPr>
            </w:pPr>
            <w:r>
              <w:rPr>
                <w:rFonts w:ascii="Times New Roman" w:hAnsi="Times New Roman"/>
                <w:sz w:val="20"/>
                <w:lang w:eastAsia="zh-CN"/>
              </w:rPr>
              <w:t>N/A</w:t>
            </w:r>
          </w:p>
        </w:tc>
      </w:tr>
    </w:tbl>
    <w:p w14:paraId="446929F9" w14:textId="77777777" w:rsidR="00037B68" w:rsidRDefault="00037B68" w:rsidP="00037B68">
      <w:pPr>
        <w:spacing w:beforeLines="50" w:before="120" w:afterLines="50" w:after="120"/>
        <w:jc w:val="both"/>
        <w:rPr>
          <w:rFonts w:eastAsiaTheme="minorEastAsia"/>
          <w:lang w:eastAsia="zh-TW"/>
        </w:rPr>
      </w:pPr>
      <w:r>
        <w:rPr>
          <w:b/>
          <w:color w:val="000000" w:themeColor="text1"/>
          <w:u w:val="single"/>
        </w:rPr>
        <w:t>K1 value for 8Rx CA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9"/>
        <w:gridCol w:w="1128"/>
        <w:gridCol w:w="3402"/>
        <w:gridCol w:w="2268"/>
      </w:tblGrid>
      <w:tr w:rsidR="00037B68" w14:paraId="012EC3A5" w14:textId="77777777" w:rsidTr="009327BB">
        <w:trPr>
          <w:trHeight w:val="156"/>
          <w:jc w:val="center"/>
        </w:trPr>
        <w:tc>
          <w:tcPr>
            <w:tcW w:w="3397" w:type="dxa"/>
            <w:gridSpan w:val="2"/>
            <w:tcMar>
              <w:top w:w="0" w:type="dxa"/>
              <w:left w:w="108" w:type="dxa"/>
              <w:bottom w:w="0" w:type="dxa"/>
              <w:right w:w="108" w:type="dxa"/>
            </w:tcMar>
            <w:vAlign w:val="center"/>
            <w:hideMark/>
          </w:tcPr>
          <w:p w14:paraId="117C1392" w14:textId="77777777" w:rsidR="00037B68" w:rsidRDefault="00037B68">
            <w:pPr>
              <w:pStyle w:val="TAH"/>
              <w:spacing w:line="256" w:lineRule="auto"/>
              <w:ind w:left="416"/>
              <w:rPr>
                <w:rFonts w:ascii="Times New Roman" w:hAnsi="Times New Roman"/>
                <w:lang w:val="en-US" w:eastAsia="en-GB"/>
              </w:rPr>
            </w:pPr>
            <w:r>
              <w:rPr>
                <w:rFonts w:ascii="Times New Roman" w:hAnsi="Times New Roman"/>
              </w:rPr>
              <w:t>The number of slots between PDSCH and corresponding HARQ-ACK information</w:t>
            </w:r>
          </w:p>
        </w:tc>
        <w:tc>
          <w:tcPr>
            <w:tcW w:w="3402" w:type="dxa"/>
            <w:tcMar>
              <w:top w:w="0" w:type="dxa"/>
              <w:left w:w="108" w:type="dxa"/>
              <w:bottom w:w="0" w:type="dxa"/>
              <w:right w:w="108" w:type="dxa"/>
            </w:tcMar>
            <w:vAlign w:val="center"/>
            <w:hideMark/>
          </w:tcPr>
          <w:p w14:paraId="600780E8" w14:textId="77777777" w:rsidR="00037B68" w:rsidRDefault="00037B68">
            <w:pPr>
              <w:pStyle w:val="TAH"/>
              <w:spacing w:line="256" w:lineRule="auto"/>
              <w:rPr>
                <w:rFonts w:ascii="Times New Roman" w:hAnsi="Times New Roman"/>
                <w:lang w:eastAsia="zh-TW"/>
              </w:rPr>
            </w:pPr>
            <w:r>
              <w:rPr>
                <w:rFonts w:ascii="Times New Roman" w:hAnsi="Times New Roman"/>
              </w:rPr>
              <w:t xml:space="preserve">CCs with the same duplex mode and SCS with </w:t>
            </w:r>
            <w:proofErr w:type="spellStart"/>
            <w:r>
              <w:rPr>
                <w:rFonts w:ascii="Times New Roman" w:hAnsi="Times New Roman"/>
              </w:rPr>
              <w:t>Pcell</w:t>
            </w:r>
            <w:proofErr w:type="spellEnd"/>
          </w:p>
        </w:tc>
        <w:tc>
          <w:tcPr>
            <w:tcW w:w="2268" w:type="dxa"/>
            <w:tcMar>
              <w:top w:w="0" w:type="dxa"/>
              <w:left w:w="108" w:type="dxa"/>
              <w:bottom w:w="0" w:type="dxa"/>
              <w:right w:w="108" w:type="dxa"/>
            </w:tcMar>
            <w:vAlign w:val="center"/>
            <w:hideMark/>
          </w:tcPr>
          <w:p w14:paraId="1AE93F51" w14:textId="77777777" w:rsidR="00037B68" w:rsidRDefault="00037B68">
            <w:pPr>
              <w:pStyle w:val="TAH"/>
              <w:spacing w:line="256" w:lineRule="auto"/>
              <w:rPr>
                <w:rFonts w:ascii="Times New Roman" w:hAnsi="Times New Roman"/>
              </w:rPr>
            </w:pPr>
            <w:r>
              <w:rPr>
                <w:rFonts w:ascii="Times New Roman" w:hAnsi="Times New Roman"/>
              </w:rPr>
              <w:t xml:space="preserve">CCs with different duplex mode and/or SCS with </w:t>
            </w:r>
            <w:proofErr w:type="spellStart"/>
            <w:r>
              <w:rPr>
                <w:rFonts w:ascii="Times New Roman" w:hAnsi="Times New Roman"/>
              </w:rPr>
              <w:t>Pcell</w:t>
            </w:r>
            <w:proofErr w:type="spellEnd"/>
          </w:p>
        </w:tc>
      </w:tr>
      <w:tr w:rsidR="00037B68" w14:paraId="50B8AA9F" w14:textId="77777777" w:rsidTr="009327BB">
        <w:trPr>
          <w:jc w:val="center"/>
        </w:trPr>
        <w:tc>
          <w:tcPr>
            <w:tcW w:w="2269" w:type="dxa"/>
            <w:vMerge w:val="restart"/>
            <w:tcMar>
              <w:top w:w="0" w:type="dxa"/>
              <w:left w:w="108" w:type="dxa"/>
              <w:bottom w:w="0" w:type="dxa"/>
              <w:right w:w="108" w:type="dxa"/>
            </w:tcMar>
            <w:vAlign w:val="center"/>
            <w:hideMark/>
          </w:tcPr>
          <w:p w14:paraId="7A1453C6" w14:textId="77777777" w:rsidR="00037B68" w:rsidRDefault="00037B68">
            <w:pPr>
              <w:pStyle w:val="TAL"/>
              <w:spacing w:line="256" w:lineRule="auto"/>
              <w:rPr>
                <w:rFonts w:ascii="Times New Roman" w:hAnsi="Times New Roman" w:cs="Times New Roman"/>
                <w:szCs w:val="18"/>
              </w:rPr>
            </w:pPr>
            <w:r>
              <w:rPr>
                <w:rFonts w:ascii="Times New Roman" w:hAnsi="Times New Roman" w:cs="Times New Roman"/>
              </w:rPr>
              <w:t xml:space="preserve">FDD 15 kHz + </w:t>
            </w:r>
            <w:r>
              <w:rPr>
                <w:rFonts w:ascii="Times New Roman" w:hAnsi="Times New Roman" w:cs="Times New Roman"/>
              </w:rPr>
              <w:br/>
              <w:t>TDD 30 kHz CA</w:t>
            </w:r>
          </w:p>
        </w:tc>
        <w:tc>
          <w:tcPr>
            <w:tcW w:w="1128" w:type="dxa"/>
            <w:tcMar>
              <w:top w:w="0" w:type="dxa"/>
              <w:left w:w="108" w:type="dxa"/>
              <w:bottom w:w="0" w:type="dxa"/>
              <w:right w:w="108" w:type="dxa"/>
            </w:tcMar>
            <w:vAlign w:val="center"/>
            <w:hideMark/>
          </w:tcPr>
          <w:p w14:paraId="78DED407" w14:textId="77777777" w:rsidR="00037B68" w:rsidRDefault="00037B68">
            <w:pPr>
              <w:pStyle w:val="TAL"/>
              <w:spacing w:line="256" w:lineRule="auto"/>
              <w:rPr>
                <w:rFonts w:ascii="Times New Roman" w:hAnsi="Times New Roman" w:cs="Times New Roman"/>
                <w:sz w:val="20"/>
                <w:szCs w:val="20"/>
              </w:rPr>
            </w:pPr>
            <w:r>
              <w:rPr>
                <w:rFonts w:ascii="Times New Roman" w:hAnsi="Times New Roman" w:cs="Times New Roman"/>
              </w:rPr>
              <w:t xml:space="preserve">FDD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hideMark/>
          </w:tcPr>
          <w:p w14:paraId="17791B17" w14:textId="77777777" w:rsidR="00037B68" w:rsidRDefault="00037B68">
            <w:pPr>
              <w:pStyle w:val="TAC"/>
              <w:spacing w:line="256" w:lineRule="auto"/>
              <w:rPr>
                <w:rFonts w:ascii="Times New Roman" w:hAnsi="Times New Roman"/>
              </w:rPr>
            </w:pPr>
            <w:r>
              <w:rPr>
                <w:rFonts w:ascii="Times New Roman" w:hAnsi="Times New Roman"/>
              </w:rPr>
              <w:t>{2}</w:t>
            </w:r>
          </w:p>
        </w:tc>
        <w:tc>
          <w:tcPr>
            <w:tcW w:w="2268" w:type="dxa"/>
            <w:tcMar>
              <w:top w:w="0" w:type="dxa"/>
              <w:left w:w="108" w:type="dxa"/>
              <w:bottom w:w="0" w:type="dxa"/>
              <w:right w:w="108" w:type="dxa"/>
            </w:tcMar>
            <w:vAlign w:val="center"/>
            <w:hideMark/>
          </w:tcPr>
          <w:p w14:paraId="1C10EF4A" w14:textId="77777777" w:rsidR="00037B68" w:rsidRDefault="00037B68">
            <w:pPr>
              <w:pStyle w:val="TAC"/>
              <w:spacing w:line="256" w:lineRule="auto"/>
              <w:rPr>
                <w:rFonts w:ascii="Times New Roman" w:hAnsi="Times New Roman"/>
              </w:rPr>
            </w:pPr>
            <w:r>
              <w:rPr>
                <w:rFonts w:ascii="Times New Roman" w:hAnsi="Times New Roman"/>
              </w:rPr>
              <w:t>{2}</w:t>
            </w:r>
          </w:p>
        </w:tc>
      </w:tr>
      <w:tr w:rsidR="00037B68" w14:paraId="330DC370" w14:textId="77777777" w:rsidTr="009327BB">
        <w:trPr>
          <w:jc w:val="center"/>
        </w:trPr>
        <w:tc>
          <w:tcPr>
            <w:tcW w:w="0" w:type="auto"/>
            <w:vMerge/>
            <w:vAlign w:val="center"/>
            <w:hideMark/>
          </w:tcPr>
          <w:p w14:paraId="57766D34" w14:textId="77777777" w:rsidR="00037B68" w:rsidRDefault="00037B68">
            <w:pPr>
              <w:spacing w:after="0" w:line="256" w:lineRule="auto"/>
              <w:rPr>
                <w:rFonts w:eastAsia="Times New Roman"/>
                <w:sz w:val="18"/>
                <w:szCs w:val="18"/>
                <w:lang w:val="en-US" w:eastAsia="zh-TW"/>
              </w:rPr>
            </w:pPr>
          </w:p>
        </w:tc>
        <w:tc>
          <w:tcPr>
            <w:tcW w:w="1128" w:type="dxa"/>
            <w:tcMar>
              <w:top w:w="0" w:type="dxa"/>
              <w:left w:w="108" w:type="dxa"/>
              <w:bottom w:w="0" w:type="dxa"/>
              <w:right w:w="108" w:type="dxa"/>
            </w:tcMar>
            <w:vAlign w:val="center"/>
            <w:hideMark/>
          </w:tcPr>
          <w:p w14:paraId="75483CC1" w14:textId="77777777" w:rsidR="00037B68" w:rsidRDefault="00037B68">
            <w:pPr>
              <w:pStyle w:val="TAL"/>
              <w:spacing w:line="256" w:lineRule="auto"/>
              <w:rPr>
                <w:rFonts w:ascii="Times New Roman" w:hAnsi="Times New Roman" w:cs="Times New Roman"/>
              </w:rPr>
            </w:pPr>
            <w:r>
              <w:rPr>
                <w:rFonts w:ascii="Times New Roman" w:hAnsi="Times New Roman" w:cs="Times New Roman"/>
              </w:rPr>
              <w:t xml:space="preserve">TDD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tcPr>
          <w:p w14:paraId="6F4FA249" w14:textId="77777777" w:rsidR="00037B68" w:rsidRDefault="00037B68">
            <w:pPr>
              <w:pStyle w:val="TAC"/>
              <w:spacing w:line="256" w:lineRule="auto"/>
              <w:jc w:val="left"/>
              <w:rPr>
                <w:rFonts w:ascii="Times New Roman" w:hAnsi="Times New Roman"/>
              </w:rPr>
            </w:pPr>
            <w:r>
              <w:rPr>
                <w:rFonts w:ascii="Times New Roman" w:hAnsi="Times New Roman"/>
              </w:rPr>
              <w:t>For CC with Rank 2: {8,7,6,5,5,4,3</w:t>
            </w:r>
            <w:r>
              <w:rPr>
                <w:rFonts w:ascii="Times New Roman" w:hAnsi="Times New Roman"/>
                <w:lang w:val="fi-FI"/>
              </w:rPr>
              <w:t>,11</w:t>
            </w:r>
            <w:r>
              <w:rPr>
                <w:rFonts w:ascii="Times New Roman" w:hAnsi="Times New Roman"/>
              </w:rPr>
              <w:t>}</w:t>
            </w:r>
          </w:p>
          <w:p w14:paraId="5D11B331" w14:textId="77777777" w:rsidR="00037B68" w:rsidRDefault="00037B68">
            <w:pPr>
              <w:pStyle w:val="TAC"/>
              <w:spacing w:line="256" w:lineRule="auto"/>
              <w:jc w:val="left"/>
              <w:rPr>
                <w:rFonts w:ascii="Times New Roman" w:hAnsi="Times New Roman"/>
              </w:rPr>
            </w:pPr>
            <w:r>
              <w:rPr>
                <w:rFonts w:ascii="Times New Roman" w:hAnsi="Times New Roman"/>
              </w:rPr>
              <w:t>For CC with Rank 8: {8,7,6,5,5,4,3}</w:t>
            </w:r>
          </w:p>
          <w:p w14:paraId="0B145591" w14:textId="77777777" w:rsidR="00037B68" w:rsidRDefault="00037B68">
            <w:pPr>
              <w:pStyle w:val="TAC"/>
              <w:spacing w:line="256" w:lineRule="auto"/>
              <w:jc w:val="left"/>
              <w:rPr>
                <w:rFonts w:ascii="Times New Roman" w:hAnsi="Times New Roman"/>
              </w:rPr>
            </w:pPr>
          </w:p>
        </w:tc>
        <w:tc>
          <w:tcPr>
            <w:tcW w:w="2268" w:type="dxa"/>
            <w:tcMar>
              <w:top w:w="0" w:type="dxa"/>
              <w:left w:w="108" w:type="dxa"/>
              <w:bottom w:w="0" w:type="dxa"/>
              <w:right w:w="108" w:type="dxa"/>
            </w:tcMar>
            <w:vAlign w:val="center"/>
            <w:hideMark/>
          </w:tcPr>
          <w:p w14:paraId="26234B55" w14:textId="77777777" w:rsidR="00037B68" w:rsidRDefault="00037B68">
            <w:pPr>
              <w:pStyle w:val="TAC"/>
              <w:spacing w:line="256" w:lineRule="auto"/>
              <w:rPr>
                <w:rFonts w:ascii="Times New Roman" w:hAnsi="Times New Roman"/>
              </w:rPr>
            </w:pPr>
            <w:r>
              <w:rPr>
                <w:rFonts w:ascii="Times New Roman" w:hAnsi="Times New Roman"/>
              </w:rPr>
              <w:t>{7,5,4,11,9}</w:t>
            </w:r>
          </w:p>
        </w:tc>
      </w:tr>
      <w:tr w:rsidR="00037B68" w14:paraId="43B62B2D" w14:textId="77777777" w:rsidTr="009327BB">
        <w:trPr>
          <w:trHeight w:val="87"/>
          <w:jc w:val="center"/>
        </w:trPr>
        <w:tc>
          <w:tcPr>
            <w:tcW w:w="2269" w:type="dxa"/>
            <w:tcMar>
              <w:top w:w="0" w:type="dxa"/>
              <w:left w:w="108" w:type="dxa"/>
              <w:bottom w:w="0" w:type="dxa"/>
              <w:right w:w="108" w:type="dxa"/>
            </w:tcMar>
            <w:vAlign w:val="center"/>
            <w:hideMark/>
          </w:tcPr>
          <w:p w14:paraId="320F6513" w14:textId="77777777" w:rsidR="00037B68" w:rsidRDefault="00037B68">
            <w:pPr>
              <w:pStyle w:val="TAL"/>
              <w:spacing w:line="256" w:lineRule="auto"/>
              <w:rPr>
                <w:rFonts w:ascii="Times New Roman" w:hAnsi="Times New Roman" w:cs="Times New Roman"/>
                <w:szCs w:val="18"/>
              </w:rPr>
            </w:pPr>
            <w:r>
              <w:rPr>
                <w:rFonts w:ascii="Times New Roman" w:hAnsi="Times New Roman" w:cs="Times New Roman"/>
              </w:rPr>
              <w:t xml:space="preserve">FDD 15 kHz + </w:t>
            </w:r>
            <w:r>
              <w:rPr>
                <w:rFonts w:ascii="Times New Roman" w:hAnsi="Times New Roman" w:cs="Times New Roman"/>
              </w:rPr>
              <w:br/>
              <w:t>FDD 15 kHz CA</w:t>
            </w:r>
          </w:p>
        </w:tc>
        <w:tc>
          <w:tcPr>
            <w:tcW w:w="1128" w:type="dxa"/>
            <w:tcMar>
              <w:top w:w="0" w:type="dxa"/>
              <w:left w:w="108" w:type="dxa"/>
              <w:bottom w:w="0" w:type="dxa"/>
              <w:right w:w="108" w:type="dxa"/>
            </w:tcMar>
            <w:vAlign w:val="center"/>
            <w:hideMark/>
          </w:tcPr>
          <w:p w14:paraId="13A54506" w14:textId="77777777" w:rsidR="00037B68" w:rsidRDefault="00037B68">
            <w:pPr>
              <w:pStyle w:val="TAL"/>
              <w:spacing w:line="256" w:lineRule="auto"/>
              <w:rPr>
                <w:rFonts w:ascii="Times New Roman" w:hAnsi="Times New Roman" w:cs="Times New Roman"/>
                <w:sz w:val="20"/>
                <w:szCs w:val="20"/>
              </w:rPr>
            </w:pPr>
            <w:r>
              <w:rPr>
                <w:rFonts w:ascii="Times New Roman" w:hAnsi="Times New Roman" w:cs="Times New Roman"/>
              </w:rPr>
              <w:t xml:space="preserve">FDD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hideMark/>
          </w:tcPr>
          <w:p w14:paraId="4655B6B8" w14:textId="77777777" w:rsidR="00037B68" w:rsidRDefault="00037B68">
            <w:pPr>
              <w:pStyle w:val="TAC"/>
              <w:spacing w:line="256" w:lineRule="auto"/>
              <w:rPr>
                <w:rFonts w:ascii="Times New Roman" w:hAnsi="Times New Roman"/>
              </w:rPr>
            </w:pPr>
            <w:r>
              <w:rPr>
                <w:rFonts w:ascii="Times New Roman" w:hAnsi="Times New Roman"/>
              </w:rPr>
              <w:t>{2}</w:t>
            </w:r>
          </w:p>
        </w:tc>
        <w:tc>
          <w:tcPr>
            <w:tcW w:w="2268" w:type="dxa"/>
            <w:tcMar>
              <w:top w:w="0" w:type="dxa"/>
              <w:left w:w="108" w:type="dxa"/>
              <w:bottom w:w="0" w:type="dxa"/>
              <w:right w:w="108" w:type="dxa"/>
            </w:tcMar>
            <w:vAlign w:val="center"/>
            <w:hideMark/>
          </w:tcPr>
          <w:p w14:paraId="614F8BE1" w14:textId="77777777" w:rsidR="00037B68" w:rsidRDefault="00037B68">
            <w:pPr>
              <w:pStyle w:val="TAC"/>
              <w:spacing w:line="256" w:lineRule="auto"/>
              <w:rPr>
                <w:rFonts w:ascii="Times New Roman" w:hAnsi="Times New Roman"/>
              </w:rPr>
            </w:pPr>
            <w:r>
              <w:rPr>
                <w:rFonts w:ascii="Times New Roman" w:hAnsi="Times New Roman"/>
              </w:rPr>
              <w:t>N/A</w:t>
            </w:r>
          </w:p>
        </w:tc>
      </w:tr>
      <w:tr w:rsidR="00037B68" w14:paraId="2BBA0140" w14:textId="77777777" w:rsidTr="009327BB">
        <w:trPr>
          <w:trHeight w:val="87"/>
          <w:jc w:val="center"/>
        </w:trPr>
        <w:tc>
          <w:tcPr>
            <w:tcW w:w="2269" w:type="dxa"/>
            <w:tcMar>
              <w:top w:w="0" w:type="dxa"/>
              <w:left w:w="108" w:type="dxa"/>
              <w:bottom w:w="0" w:type="dxa"/>
              <w:right w:w="108" w:type="dxa"/>
            </w:tcMar>
            <w:vAlign w:val="center"/>
            <w:hideMark/>
          </w:tcPr>
          <w:p w14:paraId="3EA34187" w14:textId="77777777" w:rsidR="00037B68" w:rsidRDefault="00037B68">
            <w:pPr>
              <w:pStyle w:val="TAL"/>
              <w:spacing w:line="256" w:lineRule="auto"/>
              <w:rPr>
                <w:rFonts w:ascii="Times New Roman" w:hAnsi="Times New Roman" w:cs="Times New Roman"/>
                <w:szCs w:val="18"/>
                <w:lang w:eastAsia="en-GB"/>
              </w:rPr>
            </w:pPr>
            <w:r>
              <w:rPr>
                <w:rFonts w:ascii="Times New Roman" w:hAnsi="Times New Roman" w:cs="Times New Roman"/>
              </w:rPr>
              <w:t xml:space="preserve">TDD 30 kHz + </w:t>
            </w:r>
            <w:r>
              <w:rPr>
                <w:rFonts w:ascii="Times New Roman" w:hAnsi="Times New Roman" w:cs="Times New Roman"/>
              </w:rPr>
              <w:br/>
              <w:t>TDD 30 kHz CA</w:t>
            </w:r>
          </w:p>
        </w:tc>
        <w:tc>
          <w:tcPr>
            <w:tcW w:w="1128" w:type="dxa"/>
            <w:tcMar>
              <w:top w:w="0" w:type="dxa"/>
              <w:left w:w="108" w:type="dxa"/>
              <w:bottom w:w="0" w:type="dxa"/>
              <w:right w:w="108" w:type="dxa"/>
            </w:tcMar>
            <w:vAlign w:val="center"/>
            <w:hideMark/>
          </w:tcPr>
          <w:p w14:paraId="1815AC44" w14:textId="77777777" w:rsidR="00037B68" w:rsidRDefault="00037B68">
            <w:pPr>
              <w:pStyle w:val="TAL"/>
              <w:spacing w:line="256" w:lineRule="auto"/>
              <w:rPr>
                <w:rFonts w:ascii="Times New Roman" w:hAnsi="Times New Roman" w:cs="Times New Roman"/>
                <w:sz w:val="20"/>
                <w:szCs w:val="20"/>
              </w:rPr>
            </w:pPr>
            <w:r>
              <w:rPr>
                <w:rFonts w:ascii="Times New Roman" w:hAnsi="Times New Roman" w:cs="Times New Roman"/>
              </w:rPr>
              <w:t xml:space="preserve">TDD </w:t>
            </w:r>
            <w:proofErr w:type="spellStart"/>
            <w:r>
              <w:rPr>
                <w:rFonts w:ascii="Times New Roman" w:hAnsi="Times New Roman" w:cs="Times New Roman"/>
              </w:rPr>
              <w:t>PCell</w:t>
            </w:r>
            <w:proofErr w:type="spellEnd"/>
          </w:p>
        </w:tc>
        <w:tc>
          <w:tcPr>
            <w:tcW w:w="3402" w:type="dxa"/>
            <w:tcMar>
              <w:top w:w="0" w:type="dxa"/>
              <w:left w:w="108" w:type="dxa"/>
              <w:bottom w:w="0" w:type="dxa"/>
              <w:right w:w="108" w:type="dxa"/>
            </w:tcMar>
            <w:vAlign w:val="center"/>
          </w:tcPr>
          <w:p w14:paraId="127E667A" w14:textId="77777777" w:rsidR="00037B68" w:rsidRDefault="00037B68">
            <w:pPr>
              <w:pStyle w:val="TAC"/>
              <w:spacing w:line="256" w:lineRule="auto"/>
              <w:jc w:val="left"/>
              <w:rPr>
                <w:rFonts w:ascii="Times New Roman" w:hAnsi="Times New Roman"/>
                <w:lang w:eastAsia="en-GB"/>
              </w:rPr>
            </w:pPr>
            <w:r>
              <w:rPr>
                <w:rFonts w:ascii="Times New Roman" w:hAnsi="Times New Roman"/>
              </w:rPr>
              <w:t>For CC with Rank 2: {8,7,6,5,5,4,3</w:t>
            </w:r>
            <w:r>
              <w:rPr>
                <w:rFonts w:ascii="Times New Roman" w:hAnsi="Times New Roman"/>
                <w:lang w:val="fi-FI"/>
              </w:rPr>
              <w:t>,2</w:t>
            </w:r>
            <w:r>
              <w:rPr>
                <w:rFonts w:ascii="Times New Roman" w:hAnsi="Times New Roman"/>
              </w:rPr>
              <w:t>}</w:t>
            </w:r>
          </w:p>
          <w:p w14:paraId="162E0B86" w14:textId="77777777" w:rsidR="00037B68" w:rsidRDefault="00037B68">
            <w:pPr>
              <w:pStyle w:val="TAC"/>
              <w:spacing w:line="256" w:lineRule="auto"/>
              <w:jc w:val="left"/>
              <w:rPr>
                <w:rFonts w:ascii="Times New Roman" w:hAnsi="Times New Roman"/>
                <w:lang w:eastAsia="zh-TW"/>
              </w:rPr>
            </w:pPr>
            <w:r>
              <w:rPr>
                <w:rFonts w:ascii="Times New Roman" w:hAnsi="Times New Roman"/>
              </w:rPr>
              <w:t>For CC with Rank 8: {8,7,6,5,5,4,3}</w:t>
            </w:r>
          </w:p>
          <w:p w14:paraId="7F7CC5CE" w14:textId="77777777" w:rsidR="00037B68" w:rsidRDefault="00037B68">
            <w:pPr>
              <w:pStyle w:val="TAC"/>
              <w:spacing w:line="256" w:lineRule="auto"/>
              <w:jc w:val="left"/>
              <w:rPr>
                <w:rFonts w:ascii="Times New Roman" w:hAnsi="Times New Roman"/>
              </w:rPr>
            </w:pPr>
          </w:p>
        </w:tc>
        <w:tc>
          <w:tcPr>
            <w:tcW w:w="2268" w:type="dxa"/>
            <w:tcMar>
              <w:top w:w="0" w:type="dxa"/>
              <w:left w:w="108" w:type="dxa"/>
              <w:bottom w:w="0" w:type="dxa"/>
              <w:right w:w="108" w:type="dxa"/>
            </w:tcMar>
            <w:vAlign w:val="center"/>
            <w:hideMark/>
          </w:tcPr>
          <w:p w14:paraId="70BD5D87" w14:textId="77777777" w:rsidR="00037B68" w:rsidRDefault="00037B68">
            <w:pPr>
              <w:pStyle w:val="TAC"/>
              <w:spacing w:line="256" w:lineRule="auto"/>
              <w:rPr>
                <w:rFonts w:ascii="Times New Roman" w:hAnsi="Times New Roman"/>
              </w:rPr>
            </w:pPr>
            <w:r>
              <w:rPr>
                <w:rFonts w:ascii="Times New Roman" w:hAnsi="Times New Roman"/>
              </w:rPr>
              <w:t>N/A</w:t>
            </w:r>
          </w:p>
        </w:tc>
      </w:tr>
    </w:tbl>
    <w:p w14:paraId="7387EAA2" w14:textId="50E62139" w:rsidR="009A6694" w:rsidRPr="005201BE" w:rsidRDefault="005201BE" w:rsidP="00BA2E07">
      <w:pPr>
        <w:spacing w:beforeLines="50" w:before="120" w:afterLines="50" w:after="120"/>
        <w:jc w:val="both"/>
        <w:rPr>
          <w:rFonts w:eastAsiaTheme="minorEastAsia"/>
          <w:lang w:eastAsia="zh-TW"/>
        </w:rPr>
      </w:pPr>
      <w:r>
        <w:rPr>
          <w:rFonts w:eastAsiaTheme="minorEastAsia"/>
          <w:lang w:eastAsia="zh-TW"/>
        </w:rPr>
        <w:t xml:space="preserve"> </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1737A080" w:rsidR="008D0CBA" w:rsidRPr="000D2B37" w:rsidRDefault="00DA7DFB" w:rsidP="005C25C5">
      <w:pPr>
        <w:numPr>
          <w:ilvl w:val="0"/>
          <w:numId w:val="2"/>
        </w:numPr>
        <w:jc w:val="both"/>
        <w:rPr>
          <w:lang w:eastAsia="zh-CN"/>
        </w:rPr>
      </w:pPr>
      <w:r w:rsidRPr="00DA7DFB">
        <w:rPr>
          <w:rFonts w:eastAsia="SimSun"/>
          <w:lang w:eastAsia="zh-CN"/>
        </w:rPr>
        <w:t>R4-2316914</w:t>
      </w:r>
      <w:r w:rsidR="008638BE" w:rsidRPr="00E33C14">
        <w:rPr>
          <w:rFonts w:eastAsia="SimSun"/>
          <w:lang w:eastAsia="zh-CN"/>
        </w:rPr>
        <w:t>, “</w:t>
      </w:r>
      <w:r w:rsidRPr="00DA7DFB">
        <w:rPr>
          <w:rFonts w:eastAsia="SimSun"/>
          <w:lang w:eastAsia="zh-CN"/>
        </w:rPr>
        <w:t>WF for 8Rx and 4Tx performance requirements</w:t>
      </w:r>
      <w:r w:rsidR="008638BE" w:rsidRPr="00E33C14">
        <w:rPr>
          <w:rFonts w:eastAsia="SimSun"/>
          <w:lang w:eastAsia="zh-CN"/>
        </w:rPr>
        <w:t xml:space="preserve">”, </w:t>
      </w:r>
      <w:r w:rsidR="008638BE" w:rsidRPr="00D228DD">
        <w:rPr>
          <w:rFonts w:eastAsia="SimSun"/>
          <w:lang w:eastAsia="zh-CN"/>
        </w:rPr>
        <w:t xml:space="preserve">Huawei, </w:t>
      </w:r>
      <w:proofErr w:type="spellStart"/>
      <w:r w:rsidR="008638BE" w:rsidRPr="00D228DD">
        <w:rPr>
          <w:rFonts w:eastAsia="SimSun"/>
          <w:lang w:eastAsia="zh-CN"/>
        </w:rPr>
        <w:t>HiSilicon</w:t>
      </w:r>
      <w:proofErr w:type="spellEnd"/>
    </w:p>
    <w:p w14:paraId="64383D32" w14:textId="0B289B5B" w:rsidR="000D2B37" w:rsidRPr="00D958DE" w:rsidRDefault="009A09EE" w:rsidP="000D2B37">
      <w:pPr>
        <w:numPr>
          <w:ilvl w:val="0"/>
          <w:numId w:val="2"/>
        </w:numPr>
        <w:jc w:val="both"/>
        <w:rPr>
          <w:lang w:eastAsia="zh-CN"/>
        </w:rPr>
      </w:pPr>
      <w:r w:rsidRPr="009A09EE">
        <w:rPr>
          <w:rFonts w:eastAsia="SimSun"/>
          <w:lang w:eastAsia="zh-CN"/>
        </w:rPr>
        <w:t>R4-2319226</w:t>
      </w:r>
      <w:r w:rsidR="000D2B37" w:rsidRPr="00E33C14">
        <w:rPr>
          <w:rFonts w:eastAsia="SimSun"/>
          <w:lang w:eastAsia="zh-CN"/>
        </w:rPr>
        <w:t>, “</w:t>
      </w:r>
      <w:r w:rsidR="000D2B37" w:rsidRPr="000D2B37">
        <w:rPr>
          <w:rFonts w:eastAsia="SimSun"/>
          <w:lang w:eastAsia="zh-CN"/>
        </w:rPr>
        <w:t>Simulation results collection for 8 Rx UE demodulation requirements</w:t>
      </w:r>
      <w:r w:rsidR="000D2B37" w:rsidRPr="00E33C14">
        <w:rPr>
          <w:rFonts w:eastAsia="SimSun"/>
          <w:lang w:eastAsia="zh-CN"/>
        </w:rPr>
        <w:t xml:space="preserve">”, </w:t>
      </w:r>
      <w:r w:rsidR="000D2B37">
        <w:rPr>
          <w:rFonts w:eastAsia="SimSun"/>
          <w:lang w:eastAsia="zh-CN"/>
        </w:rPr>
        <w:t>Ericsson</w:t>
      </w:r>
    </w:p>
    <w:p w14:paraId="2FDCA77C" w14:textId="7E32FF21" w:rsidR="00D958DE" w:rsidRPr="004674C9" w:rsidRDefault="00A57C0E" w:rsidP="000D2B37">
      <w:pPr>
        <w:numPr>
          <w:ilvl w:val="0"/>
          <w:numId w:val="2"/>
        </w:numPr>
        <w:jc w:val="both"/>
        <w:rPr>
          <w:lang w:eastAsia="zh-CN"/>
        </w:rPr>
      </w:pPr>
      <w:r w:rsidRPr="00A57C0E">
        <w:rPr>
          <w:rFonts w:eastAsiaTheme="minorEastAsia"/>
          <w:lang w:eastAsia="zh-TW"/>
        </w:rPr>
        <w:t>R4-2400527</w:t>
      </w:r>
      <w:r w:rsidR="00750CED">
        <w:rPr>
          <w:rFonts w:eastAsiaTheme="minorEastAsia"/>
          <w:lang w:eastAsia="zh-TW"/>
        </w:rPr>
        <w:t>,</w:t>
      </w:r>
      <w:r w:rsidR="00750CED">
        <w:rPr>
          <w:rFonts w:eastAsiaTheme="minorEastAsia" w:hint="eastAsia"/>
          <w:lang w:eastAsia="zh-TW"/>
        </w:rPr>
        <w:t xml:space="preserve"> </w:t>
      </w:r>
      <w:r w:rsidR="00750CED">
        <w:rPr>
          <w:rFonts w:eastAsiaTheme="minorEastAsia"/>
          <w:lang w:eastAsia="zh-TW"/>
        </w:rPr>
        <w:t>“</w:t>
      </w:r>
      <w:r w:rsidRPr="00A57C0E">
        <w:rPr>
          <w:rFonts w:eastAsiaTheme="minorEastAsia"/>
          <w:lang w:eastAsia="zh-TW"/>
        </w:rPr>
        <w:t>Simulation results on PDSCH requirements for 8Rx UE</w:t>
      </w:r>
      <w:r w:rsidR="00750CED">
        <w:rPr>
          <w:rFonts w:eastAsiaTheme="minorEastAsia"/>
          <w:lang w:eastAsia="zh-TW"/>
        </w:rPr>
        <w:t>”, MediaTek</w:t>
      </w:r>
    </w:p>
    <w:p w14:paraId="49868737" w14:textId="77777777" w:rsidR="000D2B37" w:rsidRPr="004674C9" w:rsidRDefault="000D2B37" w:rsidP="000D2B37">
      <w:pPr>
        <w:jc w:val="both"/>
        <w:rPr>
          <w:lang w:eastAsia="zh-CN"/>
        </w:rPr>
      </w:pPr>
    </w:p>
    <w:sectPr w:rsidR="000D2B37"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488D0" w14:textId="77777777" w:rsidR="00D404FE" w:rsidRDefault="00D404FE" w:rsidP="000A231E">
      <w:pPr>
        <w:spacing w:after="0"/>
      </w:pPr>
      <w:r>
        <w:separator/>
      </w:r>
    </w:p>
  </w:endnote>
  <w:endnote w:type="continuationSeparator" w:id="0">
    <w:p w14:paraId="3D20CD81" w14:textId="77777777" w:rsidR="00D404FE" w:rsidRDefault="00D404F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519B" w14:textId="77777777" w:rsidR="00D404FE" w:rsidRDefault="00D404FE" w:rsidP="000A231E">
      <w:pPr>
        <w:spacing w:after="0"/>
      </w:pPr>
      <w:r>
        <w:separator/>
      </w:r>
    </w:p>
  </w:footnote>
  <w:footnote w:type="continuationSeparator" w:id="0">
    <w:p w14:paraId="2D529020" w14:textId="77777777" w:rsidR="00D404FE" w:rsidRDefault="00D404F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7130608"/>
    <w:multiLevelType w:val="hybridMultilevel"/>
    <w:tmpl w:val="FE9C5D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9"/>
  </w:num>
  <w:num w:numId="4" w16cid:durableId="129713142">
    <w:abstractNumId w:val="8"/>
  </w:num>
  <w:num w:numId="5" w16cid:durableId="538857969">
    <w:abstractNumId w:val="14"/>
  </w:num>
  <w:num w:numId="6" w16cid:durableId="880165457">
    <w:abstractNumId w:val="0"/>
  </w:num>
  <w:num w:numId="7" w16cid:durableId="675815263">
    <w:abstractNumId w:val="2"/>
  </w:num>
  <w:num w:numId="8" w16cid:durableId="1730962205">
    <w:abstractNumId w:val="13"/>
  </w:num>
  <w:num w:numId="9" w16cid:durableId="1886408449">
    <w:abstractNumId w:val="3"/>
  </w:num>
  <w:num w:numId="10" w16cid:durableId="651981631">
    <w:abstractNumId w:val="11"/>
  </w:num>
  <w:num w:numId="11" w16cid:durableId="1938246268">
    <w:abstractNumId w:val="5"/>
  </w:num>
  <w:num w:numId="12" w16cid:durableId="195699417">
    <w:abstractNumId w:val="12"/>
  </w:num>
  <w:num w:numId="13" w16cid:durableId="1286422033">
    <w:abstractNumId w:val="1"/>
  </w:num>
  <w:num w:numId="14" w16cid:durableId="1348558551">
    <w:abstractNumId w:val="6"/>
  </w:num>
  <w:num w:numId="15" w16cid:durableId="1880776756">
    <w:abstractNumId w:val="9"/>
  </w:num>
  <w:num w:numId="16" w16cid:durableId="1937595984">
    <w:abstractNumId w:val="6"/>
  </w:num>
  <w:num w:numId="17" w16cid:durableId="1082793243">
    <w:abstractNumId w:val="9"/>
  </w:num>
  <w:num w:numId="18" w16cid:durableId="1459449565">
    <w:abstractNumId w:val="10"/>
  </w:num>
  <w:num w:numId="19" w16cid:durableId="100887148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37B68"/>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1628"/>
    <w:rsid w:val="000A231E"/>
    <w:rsid w:val="000A2C45"/>
    <w:rsid w:val="000A5C79"/>
    <w:rsid w:val="000B1617"/>
    <w:rsid w:val="000B1E3F"/>
    <w:rsid w:val="000B3FEB"/>
    <w:rsid w:val="000B743B"/>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FF2"/>
    <w:rsid w:val="001750A9"/>
    <w:rsid w:val="00175783"/>
    <w:rsid w:val="00175C0E"/>
    <w:rsid w:val="00176AAC"/>
    <w:rsid w:val="00181086"/>
    <w:rsid w:val="00182001"/>
    <w:rsid w:val="001839FC"/>
    <w:rsid w:val="00191D95"/>
    <w:rsid w:val="00192D57"/>
    <w:rsid w:val="00192DE6"/>
    <w:rsid w:val="00193554"/>
    <w:rsid w:val="00193F3A"/>
    <w:rsid w:val="00195464"/>
    <w:rsid w:val="00196449"/>
    <w:rsid w:val="001A0516"/>
    <w:rsid w:val="001A1944"/>
    <w:rsid w:val="001A75A8"/>
    <w:rsid w:val="001B0EB1"/>
    <w:rsid w:val="001B4039"/>
    <w:rsid w:val="001C0B49"/>
    <w:rsid w:val="001C23E9"/>
    <w:rsid w:val="001C58BD"/>
    <w:rsid w:val="001D092B"/>
    <w:rsid w:val="001D279D"/>
    <w:rsid w:val="001D4A7A"/>
    <w:rsid w:val="001D555E"/>
    <w:rsid w:val="001D56DC"/>
    <w:rsid w:val="001E1407"/>
    <w:rsid w:val="001E40D6"/>
    <w:rsid w:val="001E4A3E"/>
    <w:rsid w:val="001E52E2"/>
    <w:rsid w:val="001E661D"/>
    <w:rsid w:val="001E6861"/>
    <w:rsid w:val="001F05CC"/>
    <w:rsid w:val="001F3227"/>
    <w:rsid w:val="001F5CBE"/>
    <w:rsid w:val="001F64D8"/>
    <w:rsid w:val="002003A9"/>
    <w:rsid w:val="00202F17"/>
    <w:rsid w:val="00203F5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2885"/>
    <w:rsid w:val="002447D6"/>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805D0"/>
    <w:rsid w:val="00282D8D"/>
    <w:rsid w:val="00284004"/>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2F6037"/>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5575"/>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57B43"/>
    <w:rsid w:val="0046003E"/>
    <w:rsid w:val="00462DB9"/>
    <w:rsid w:val="004674C9"/>
    <w:rsid w:val="00467973"/>
    <w:rsid w:val="00470E94"/>
    <w:rsid w:val="00471CE0"/>
    <w:rsid w:val="00471E5D"/>
    <w:rsid w:val="0047239F"/>
    <w:rsid w:val="00473E0A"/>
    <w:rsid w:val="004741F6"/>
    <w:rsid w:val="00475270"/>
    <w:rsid w:val="00481ABC"/>
    <w:rsid w:val="00485EC5"/>
    <w:rsid w:val="0048669D"/>
    <w:rsid w:val="004866A2"/>
    <w:rsid w:val="00491541"/>
    <w:rsid w:val="004959DC"/>
    <w:rsid w:val="004A0CCC"/>
    <w:rsid w:val="004A24C0"/>
    <w:rsid w:val="004A6E47"/>
    <w:rsid w:val="004A788E"/>
    <w:rsid w:val="004B202F"/>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6848"/>
    <w:rsid w:val="00526D1B"/>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50D"/>
    <w:rsid w:val="00572793"/>
    <w:rsid w:val="005762E0"/>
    <w:rsid w:val="0057653F"/>
    <w:rsid w:val="00577B00"/>
    <w:rsid w:val="00581777"/>
    <w:rsid w:val="00584F38"/>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515"/>
    <w:rsid w:val="005D1F0E"/>
    <w:rsid w:val="005D4DE2"/>
    <w:rsid w:val="005D6B01"/>
    <w:rsid w:val="005D7C83"/>
    <w:rsid w:val="005E00E6"/>
    <w:rsid w:val="005E02C9"/>
    <w:rsid w:val="005E0ACE"/>
    <w:rsid w:val="005E2F60"/>
    <w:rsid w:val="005E7A04"/>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3DAE"/>
    <w:rsid w:val="006244D6"/>
    <w:rsid w:val="006253CE"/>
    <w:rsid w:val="00630AAF"/>
    <w:rsid w:val="00633693"/>
    <w:rsid w:val="00633A2C"/>
    <w:rsid w:val="00635AD8"/>
    <w:rsid w:val="006368C3"/>
    <w:rsid w:val="00637278"/>
    <w:rsid w:val="00641DFC"/>
    <w:rsid w:val="00645277"/>
    <w:rsid w:val="00645CF8"/>
    <w:rsid w:val="00646712"/>
    <w:rsid w:val="00655EE6"/>
    <w:rsid w:val="006577BF"/>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0CED"/>
    <w:rsid w:val="00751605"/>
    <w:rsid w:val="0075302C"/>
    <w:rsid w:val="00754CA4"/>
    <w:rsid w:val="00755F8B"/>
    <w:rsid w:val="00760DEE"/>
    <w:rsid w:val="00761AD3"/>
    <w:rsid w:val="007634F3"/>
    <w:rsid w:val="00763DD8"/>
    <w:rsid w:val="00764383"/>
    <w:rsid w:val="00765377"/>
    <w:rsid w:val="0076561F"/>
    <w:rsid w:val="00771FE7"/>
    <w:rsid w:val="00773EE1"/>
    <w:rsid w:val="00774E6E"/>
    <w:rsid w:val="0077583C"/>
    <w:rsid w:val="00775A57"/>
    <w:rsid w:val="00777AE2"/>
    <w:rsid w:val="007816FA"/>
    <w:rsid w:val="00781AE8"/>
    <w:rsid w:val="00796565"/>
    <w:rsid w:val="00796E65"/>
    <w:rsid w:val="007A1CB9"/>
    <w:rsid w:val="007A40C7"/>
    <w:rsid w:val="007A53ED"/>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55CC"/>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17F3"/>
    <w:rsid w:val="00854397"/>
    <w:rsid w:val="00856388"/>
    <w:rsid w:val="008611AA"/>
    <w:rsid w:val="00862625"/>
    <w:rsid w:val="00862C7A"/>
    <w:rsid w:val="00862E86"/>
    <w:rsid w:val="008638BE"/>
    <w:rsid w:val="00863AB3"/>
    <w:rsid w:val="008647D7"/>
    <w:rsid w:val="008649F5"/>
    <w:rsid w:val="0086737B"/>
    <w:rsid w:val="0087021B"/>
    <w:rsid w:val="00871305"/>
    <w:rsid w:val="0087272A"/>
    <w:rsid w:val="00873929"/>
    <w:rsid w:val="008749D0"/>
    <w:rsid w:val="00874A86"/>
    <w:rsid w:val="00875218"/>
    <w:rsid w:val="00877D01"/>
    <w:rsid w:val="0088000A"/>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1546"/>
    <w:rsid w:val="008C21F6"/>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27BB"/>
    <w:rsid w:val="00933349"/>
    <w:rsid w:val="009342D6"/>
    <w:rsid w:val="00936347"/>
    <w:rsid w:val="009364DF"/>
    <w:rsid w:val="00941E67"/>
    <w:rsid w:val="00943211"/>
    <w:rsid w:val="00946FB4"/>
    <w:rsid w:val="00951DC1"/>
    <w:rsid w:val="00953B06"/>
    <w:rsid w:val="00955B65"/>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09EE"/>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57C0E"/>
    <w:rsid w:val="00A618C3"/>
    <w:rsid w:val="00A64E97"/>
    <w:rsid w:val="00A66738"/>
    <w:rsid w:val="00A66910"/>
    <w:rsid w:val="00A670D2"/>
    <w:rsid w:val="00A673B2"/>
    <w:rsid w:val="00A7221B"/>
    <w:rsid w:val="00A75037"/>
    <w:rsid w:val="00A775EF"/>
    <w:rsid w:val="00A80F6E"/>
    <w:rsid w:val="00A8214A"/>
    <w:rsid w:val="00A82D09"/>
    <w:rsid w:val="00A8397A"/>
    <w:rsid w:val="00A93953"/>
    <w:rsid w:val="00A9409E"/>
    <w:rsid w:val="00A9444A"/>
    <w:rsid w:val="00A94561"/>
    <w:rsid w:val="00A9541F"/>
    <w:rsid w:val="00A95D32"/>
    <w:rsid w:val="00AA005F"/>
    <w:rsid w:val="00AA06B7"/>
    <w:rsid w:val="00AA0CC6"/>
    <w:rsid w:val="00AA53F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0D9D"/>
    <w:rsid w:val="00B228B3"/>
    <w:rsid w:val="00B32CF3"/>
    <w:rsid w:val="00B32E71"/>
    <w:rsid w:val="00B34E36"/>
    <w:rsid w:val="00B3625D"/>
    <w:rsid w:val="00B433A7"/>
    <w:rsid w:val="00B43975"/>
    <w:rsid w:val="00B45297"/>
    <w:rsid w:val="00B459B8"/>
    <w:rsid w:val="00B4608A"/>
    <w:rsid w:val="00B5666C"/>
    <w:rsid w:val="00B570CA"/>
    <w:rsid w:val="00B608B5"/>
    <w:rsid w:val="00B67E06"/>
    <w:rsid w:val="00B70637"/>
    <w:rsid w:val="00B70761"/>
    <w:rsid w:val="00B70D5C"/>
    <w:rsid w:val="00B71498"/>
    <w:rsid w:val="00B71FCF"/>
    <w:rsid w:val="00B73520"/>
    <w:rsid w:val="00B801A6"/>
    <w:rsid w:val="00B802FD"/>
    <w:rsid w:val="00B84261"/>
    <w:rsid w:val="00B85C08"/>
    <w:rsid w:val="00B90FA2"/>
    <w:rsid w:val="00B910F3"/>
    <w:rsid w:val="00B916DF"/>
    <w:rsid w:val="00B917E7"/>
    <w:rsid w:val="00B95D65"/>
    <w:rsid w:val="00BA054E"/>
    <w:rsid w:val="00BA0BD2"/>
    <w:rsid w:val="00BA2E07"/>
    <w:rsid w:val="00BA3396"/>
    <w:rsid w:val="00BA4690"/>
    <w:rsid w:val="00BA61EC"/>
    <w:rsid w:val="00BB1C61"/>
    <w:rsid w:val="00BB5898"/>
    <w:rsid w:val="00BB637F"/>
    <w:rsid w:val="00BC0856"/>
    <w:rsid w:val="00BC1E38"/>
    <w:rsid w:val="00BE0311"/>
    <w:rsid w:val="00BE14CA"/>
    <w:rsid w:val="00BE38F5"/>
    <w:rsid w:val="00BE5321"/>
    <w:rsid w:val="00BE5B16"/>
    <w:rsid w:val="00BF3DDF"/>
    <w:rsid w:val="00BF3FC7"/>
    <w:rsid w:val="00BF5F3E"/>
    <w:rsid w:val="00C00521"/>
    <w:rsid w:val="00C019F2"/>
    <w:rsid w:val="00C03DFB"/>
    <w:rsid w:val="00C04182"/>
    <w:rsid w:val="00C04E5B"/>
    <w:rsid w:val="00C05F25"/>
    <w:rsid w:val="00C07302"/>
    <w:rsid w:val="00C12EF7"/>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D6BBA"/>
    <w:rsid w:val="00CE24AB"/>
    <w:rsid w:val="00CE2CA9"/>
    <w:rsid w:val="00CE68B1"/>
    <w:rsid w:val="00CF001E"/>
    <w:rsid w:val="00CF18BE"/>
    <w:rsid w:val="00CF1E95"/>
    <w:rsid w:val="00CF3BE5"/>
    <w:rsid w:val="00CF41EA"/>
    <w:rsid w:val="00CF5199"/>
    <w:rsid w:val="00D03A73"/>
    <w:rsid w:val="00D05090"/>
    <w:rsid w:val="00D058A4"/>
    <w:rsid w:val="00D12290"/>
    <w:rsid w:val="00D1231A"/>
    <w:rsid w:val="00D25E1A"/>
    <w:rsid w:val="00D35160"/>
    <w:rsid w:val="00D359CD"/>
    <w:rsid w:val="00D404FE"/>
    <w:rsid w:val="00D42F3D"/>
    <w:rsid w:val="00D42FC2"/>
    <w:rsid w:val="00D43817"/>
    <w:rsid w:val="00D44759"/>
    <w:rsid w:val="00D537F6"/>
    <w:rsid w:val="00D554DD"/>
    <w:rsid w:val="00D60E75"/>
    <w:rsid w:val="00D62000"/>
    <w:rsid w:val="00D62015"/>
    <w:rsid w:val="00D624C3"/>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90F2E"/>
    <w:rsid w:val="00D926FC"/>
    <w:rsid w:val="00D93216"/>
    <w:rsid w:val="00D958DE"/>
    <w:rsid w:val="00D95C3A"/>
    <w:rsid w:val="00DA08BA"/>
    <w:rsid w:val="00DA0EC5"/>
    <w:rsid w:val="00DA133F"/>
    <w:rsid w:val="00DA66DB"/>
    <w:rsid w:val="00DA7DFB"/>
    <w:rsid w:val="00DB0C61"/>
    <w:rsid w:val="00DB3764"/>
    <w:rsid w:val="00DB70E7"/>
    <w:rsid w:val="00DC0180"/>
    <w:rsid w:val="00DC1302"/>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7A8A"/>
    <w:rsid w:val="00E63732"/>
    <w:rsid w:val="00E65ABC"/>
    <w:rsid w:val="00E65B3D"/>
    <w:rsid w:val="00E73F6F"/>
    <w:rsid w:val="00E76E83"/>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1F0A"/>
    <w:rsid w:val="00EE2CEE"/>
    <w:rsid w:val="00EE392F"/>
    <w:rsid w:val="00EE54F0"/>
    <w:rsid w:val="00EE585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46B46"/>
    <w:rsid w:val="00F514F8"/>
    <w:rsid w:val="00F51854"/>
    <w:rsid w:val="00F51F09"/>
    <w:rsid w:val="00F54F91"/>
    <w:rsid w:val="00F54FC7"/>
    <w:rsid w:val="00F551BD"/>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A0911"/>
    <w:rsid w:val="00FA2C9D"/>
    <w:rsid w:val="00FA40E3"/>
    <w:rsid w:val="00FA53C7"/>
    <w:rsid w:val="00FA6368"/>
    <w:rsid w:val="00FA6470"/>
    <w:rsid w:val="00FA715E"/>
    <w:rsid w:val="00FB1107"/>
    <w:rsid w:val="00FB5CD8"/>
    <w:rsid w:val="00FB7C0F"/>
    <w:rsid w:val="00FC0A30"/>
    <w:rsid w:val="00FC4256"/>
    <w:rsid w:val="00FC58EF"/>
    <w:rsid w:val="00FD1D44"/>
    <w:rsid w:val="00FD27EB"/>
    <w:rsid w:val="00FD2829"/>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character" w:customStyle="1" w:styleId="TALCar">
    <w:name w:val="TAL Car"/>
    <w:link w:val="TAL"/>
    <w:qFormat/>
    <w:locked/>
    <w:rsid w:val="000B1617"/>
    <w:rPr>
      <w:rFonts w:ascii="Arial" w:eastAsia="Times New Roman" w:hAnsi="Arial" w:cs="Arial"/>
      <w:sz w:val="18"/>
    </w:rPr>
  </w:style>
  <w:style w:type="paragraph" w:customStyle="1" w:styleId="TAL">
    <w:name w:val="TAL"/>
    <w:basedOn w:val="a"/>
    <w:link w:val="TALCar"/>
    <w:qFormat/>
    <w:rsid w:val="000B1617"/>
    <w:pPr>
      <w:keepNext/>
      <w:keepLines/>
      <w:overflowPunct w:val="0"/>
      <w:autoSpaceDE w:val="0"/>
      <w:autoSpaceDN w:val="0"/>
      <w:adjustRightInd w:val="0"/>
      <w:spacing w:after="0"/>
    </w:pPr>
    <w:rPr>
      <w:rFonts w:ascii="Arial" w:eastAsia="Times New Roman" w:hAnsi="Arial" w:cs="Arial"/>
      <w:sz w:val="18"/>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80081">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50488518">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6606631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1336425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32648306">
      <w:bodyDiv w:val="1"/>
      <w:marLeft w:val="0"/>
      <w:marRight w:val="0"/>
      <w:marTop w:val="0"/>
      <w:marBottom w:val="0"/>
      <w:divBdr>
        <w:top w:val="none" w:sz="0" w:space="0" w:color="auto"/>
        <w:left w:val="none" w:sz="0" w:space="0" w:color="auto"/>
        <w:bottom w:val="none" w:sz="0" w:space="0" w:color="auto"/>
        <w:right w:val="none" w:sz="0" w:space="0" w:color="auto"/>
      </w:divBdr>
    </w:div>
    <w:div w:id="892156468">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8712402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63597314">
      <w:bodyDiv w:val="1"/>
      <w:marLeft w:val="0"/>
      <w:marRight w:val="0"/>
      <w:marTop w:val="0"/>
      <w:marBottom w:val="0"/>
      <w:divBdr>
        <w:top w:val="none" w:sz="0" w:space="0" w:color="auto"/>
        <w:left w:val="none" w:sz="0" w:space="0" w:color="auto"/>
        <w:bottom w:val="none" w:sz="0" w:space="0" w:color="auto"/>
        <w:right w:val="none" w:sz="0" w:space="0" w:color="auto"/>
      </w:divBdr>
    </w:div>
    <w:div w:id="1136725816">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07604716">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16606">
      <w:bodyDiv w:val="1"/>
      <w:marLeft w:val="0"/>
      <w:marRight w:val="0"/>
      <w:marTop w:val="0"/>
      <w:marBottom w:val="0"/>
      <w:divBdr>
        <w:top w:val="none" w:sz="0" w:space="0" w:color="auto"/>
        <w:left w:val="none" w:sz="0" w:space="0" w:color="auto"/>
        <w:bottom w:val="none" w:sz="0" w:space="0" w:color="auto"/>
        <w:right w:val="none" w:sz="0" w:space="0" w:color="auto"/>
      </w:divBdr>
    </w:div>
    <w:div w:id="173692856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02985088">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4</Pages>
  <Words>1140</Words>
  <Characters>6498</Characters>
  <Application>Microsoft Office Word</Application>
  <DocSecurity>0</DocSecurity>
  <Lines>54</Lines>
  <Paragraphs>15</Paragraphs>
  <ScaleCrop>false</ScaleCrop>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114</cp:revision>
  <dcterms:created xsi:type="dcterms:W3CDTF">2023-09-27T15:05:00Z</dcterms:created>
  <dcterms:modified xsi:type="dcterms:W3CDTF">2024-02-19T16:36:00Z</dcterms:modified>
</cp:coreProperties>
</file>